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529" w:rsidRPr="00987DBD" w:rsidRDefault="00912529" w:rsidP="00912529">
      <w:pPr>
        <w:spacing w:after="0" w:line="240" w:lineRule="auto"/>
        <w:rPr>
          <w:rFonts w:ascii="Times New Roman" w:eastAsia="Times New Roman" w:hAnsi="Times New Roman" w:cs="Times New Roman"/>
          <w:sz w:val="24"/>
          <w:szCs w:val="24"/>
        </w:rPr>
      </w:pPr>
      <w:r w:rsidRPr="00987DBD">
        <w:rPr>
          <w:rFonts w:ascii="Times New Roman" w:eastAsia="Times New Roman" w:hAnsi="Times New Roman" w:cs="Times New Roman"/>
          <w:noProof/>
          <w:sz w:val="24"/>
          <w:szCs w:val="24"/>
          <w:lang w:val="en-US"/>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912529" w:rsidRPr="00987DBD" w:rsidRDefault="00912529" w:rsidP="00912529">
      <w:pPr>
        <w:spacing w:after="0" w:line="240" w:lineRule="auto"/>
        <w:rPr>
          <w:rFonts w:ascii="Times New Roman" w:eastAsia="Times New Roman" w:hAnsi="Times New Roman" w:cs="Times New Roman"/>
          <w:sz w:val="24"/>
          <w:szCs w:val="24"/>
          <w:lang w:val="pl-PL"/>
        </w:rPr>
      </w:pPr>
    </w:p>
    <w:p w:rsidR="00912529" w:rsidRPr="00987DBD" w:rsidRDefault="00912529" w:rsidP="00912529">
      <w:pPr>
        <w:keepNext/>
        <w:spacing w:before="240" w:after="0" w:line="240" w:lineRule="auto"/>
        <w:outlineLvl w:val="3"/>
        <w:rPr>
          <w:rFonts w:ascii="Brush Script MT" w:eastAsia="Times New Roman" w:hAnsi="Brush Script MT" w:cs="Times New Roman"/>
          <w:bCs/>
          <w:i/>
          <w:color w:val="0000FF"/>
          <w:sz w:val="48"/>
          <w:szCs w:val="48"/>
          <w:lang w:val="sr-Latn-CS"/>
        </w:rPr>
      </w:pPr>
      <w:r w:rsidRPr="00987DBD">
        <w:rPr>
          <w:rFonts w:ascii="Brush Script MT" w:eastAsia="Times New Roman" w:hAnsi="Brush Script MT" w:cs="Times New Roman"/>
          <w:bCs/>
          <w:i/>
          <w:color w:val="FF00FF"/>
          <w:sz w:val="48"/>
          <w:szCs w:val="48"/>
          <w:lang w:val="sr-Latn-CS"/>
        </w:rPr>
        <w:t>Za</w:t>
      </w:r>
      <w:r w:rsidRPr="00987DBD">
        <w:rPr>
          <w:rFonts w:ascii="Times New Roman" w:eastAsia="Times New Roman" w:hAnsi="Times New Roman" w:cs="Times New Roman"/>
          <w:b/>
          <w:bCs/>
          <w:i/>
          <w:color w:val="FF00FF"/>
          <w:sz w:val="34"/>
          <w:szCs w:val="34"/>
          <w:lang w:val="sr-Latn-CS"/>
        </w:rPr>
        <w:t>č</w:t>
      </w:r>
      <w:r w:rsidRPr="00987DBD">
        <w:rPr>
          <w:rFonts w:ascii="Brush Script MT" w:eastAsia="Times New Roman" w:hAnsi="Brush Script MT" w:cs="Times New Roman"/>
          <w:bCs/>
          <w:i/>
          <w:color w:val="FF00FF"/>
          <w:sz w:val="48"/>
          <w:szCs w:val="48"/>
        </w:rPr>
        <w:t xml:space="preserve">etvrtak </w:t>
      </w:r>
      <w:r>
        <w:rPr>
          <w:rFonts w:ascii="Brush Script MT" w:eastAsia="Times New Roman" w:hAnsi="Brush Script MT" w:cs="Times New Roman"/>
          <w:bCs/>
          <w:i/>
          <w:color w:val="0000CC"/>
          <w:sz w:val="48"/>
          <w:szCs w:val="48"/>
        </w:rPr>
        <w:t>30</w:t>
      </w:r>
      <w:r w:rsidRPr="00987DBD">
        <w:rPr>
          <w:rFonts w:ascii="Brush Script MT" w:eastAsia="Times New Roman" w:hAnsi="Brush Script MT" w:cs="Times New Roman"/>
          <w:bCs/>
          <w:i/>
          <w:color w:val="0000CC"/>
          <w:sz w:val="48"/>
          <w:szCs w:val="48"/>
        </w:rPr>
        <w:t>.oktobar</w:t>
      </w:r>
      <w:r w:rsidRPr="00987DBD">
        <w:rPr>
          <w:rFonts w:ascii="Brush Script MT" w:eastAsia="Times New Roman" w:hAnsi="Brush Script MT" w:cs="Times New Roman"/>
          <w:bCs/>
          <w:i/>
          <w:color w:val="0000CC"/>
          <w:sz w:val="48"/>
          <w:szCs w:val="48"/>
          <w:lang w:val="sr-Latn-CS"/>
        </w:rPr>
        <w:t xml:space="preserve"> 2014</w:t>
      </w:r>
      <w:r w:rsidRPr="00987DBD">
        <w:rPr>
          <w:rFonts w:ascii="Brush Script MT" w:eastAsia="Times New Roman" w:hAnsi="Brush Script MT" w:cs="Times New Roman"/>
          <w:bCs/>
          <w:i/>
          <w:color w:val="0000FF"/>
          <w:sz w:val="48"/>
          <w:szCs w:val="48"/>
          <w:lang w:val="sr-Latn-CS"/>
        </w:rPr>
        <w:t>.</w:t>
      </w:r>
    </w:p>
    <w:p w:rsidR="00A15518" w:rsidRDefault="00A15518" w:rsidP="001A3121">
      <w:pPr>
        <w:spacing w:after="0" w:line="240" w:lineRule="auto"/>
        <w:rPr>
          <w:rFonts w:ascii="Times New Roman" w:eastAsia="Times New Roman" w:hAnsi="Times New Roman" w:cs="Times New Roman"/>
          <w:b/>
          <w:bCs/>
          <w:noProof/>
          <w:sz w:val="24"/>
          <w:szCs w:val="24"/>
        </w:rPr>
      </w:pPr>
    </w:p>
    <w:p w:rsidR="003E19A2" w:rsidRPr="002166FE" w:rsidRDefault="006942A1" w:rsidP="006942A1">
      <w:pPr>
        <w:spacing w:after="0" w:line="240" w:lineRule="auto"/>
        <w:jc w:val="center"/>
        <w:rPr>
          <w:rFonts w:ascii="Times New Roman" w:eastAsia="Times New Roman" w:hAnsi="Times New Roman" w:cs="Times New Roman"/>
          <w:b/>
          <w:bCs/>
          <w:noProof/>
          <w:color w:val="0000CC"/>
          <w:sz w:val="28"/>
          <w:szCs w:val="24"/>
        </w:rPr>
      </w:pPr>
      <w:r w:rsidRPr="002166FE">
        <w:rPr>
          <w:rFonts w:ascii="Times New Roman" w:eastAsia="Times New Roman" w:hAnsi="Times New Roman" w:cs="Times New Roman"/>
          <w:b/>
          <w:bCs/>
          <w:noProof/>
          <w:color w:val="0000CC"/>
          <w:sz w:val="28"/>
          <w:szCs w:val="24"/>
        </w:rPr>
        <w:t>Kovač: Plate manje i za trećinu</w:t>
      </w:r>
    </w:p>
    <w:p w:rsidR="006942A1" w:rsidRDefault="006942A1" w:rsidP="003E19A2">
      <w:pPr>
        <w:spacing w:after="0" w:line="240" w:lineRule="auto"/>
        <w:rPr>
          <w:rFonts w:ascii="Times New Roman" w:eastAsia="Times New Roman" w:hAnsi="Times New Roman" w:cs="Times New Roman"/>
          <w:b/>
          <w:bCs/>
          <w:sz w:val="24"/>
          <w:szCs w:val="24"/>
        </w:rPr>
      </w:pPr>
    </w:p>
    <w:p w:rsidR="003E19A2" w:rsidRPr="002166FE" w:rsidRDefault="003E19A2" w:rsidP="003E19A2">
      <w:pPr>
        <w:spacing w:after="0" w:line="240" w:lineRule="auto"/>
        <w:ind w:firstLine="720"/>
        <w:jc w:val="both"/>
        <w:rPr>
          <w:rFonts w:ascii="Times New Roman" w:eastAsia="Times New Roman" w:hAnsi="Times New Roman" w:cs="Times New Roman"/>
          <w:bCs/>
          <w:noProof/>
          <w:color w:val="0000CC"/>
          <w:sz w:val="24"/>
          <w:szCs w:val="24"/>
          <w:lang w:val="en-US"/>
        </w:rPr>
      </w:pPr>
      <w:r w:rsidRPr="003E19A2">
        <w:rPr>
          <w:rFonts w:ascii="Times New Roman" w:eastAsia="Times New Roman" w:hAnsi="Times New Roman" w:cs="Times New Roman"/>
          <w:bCs/>
          <w:noProof/>
          <w:sz w:val="24"/>
          <w:szCs w:val="24"/>
          <w:lang w:val="en-US"/>
        </w:rPr>
        <w:t>Mnogi sindikati zaposlenih u javnom sektoru protestuju zbog smanjenja plata. Upadljivo je da kult</w:t>
      </w:r>
      <w:r w:rsidR="006942A1">
        <w:rPr>
          <w:rFonts w:ascii="Times New Roman" w:eastAsia="Times New Roman" w:hAnsi="Times New Roman" w:cs="Times New Roman"/>
          <w:bCs/>
          <w:noProof/>
          <w:sz w:val="24"/>
          <w:szCs w:val="24"/>
        </w:rPr>
        <w:t>urni poslenici ćute. Radio Novi Sad juče je istraživao</w:t>
      </w:r>
      <w:r w:rsidRPr="003E19A2">
        <w:rPr>
          <w:rFonts w:ascii="Times New Roman" w:eastAsia="Times New Roman" w:hAnsi="Times New Roman" w:cs="Times New Roman"/>
          <w:bCs/>
          <w:noProof/>
          <w:sz w:val="24"/>
          <w:szCs w:val="24"/>
          <w:lang w:val="en-US"/>
        </w:rPr>
        <w:t xml:space="preserve"> zašto je to tako.</w:t>
      </w:r>
      <w:r w:rsidR="006942A1">
        <w:rPr>
          <w:rFonts w:ascii="Times New Roman" w:eastAsia="Times New Roman" w:hAnsi="Times New Roman" w:cs="Times New Roman"/>
          <w:bCs/>
          <w:noProof/>
          <w:sz w:val="24"/>
          <w:szCs w:val="24"/>
        </w:rPr>
        <w:t xml:space="preserve"> U razgovoru za Radio NS prof Hadži Zdravko M. Kovač, generalni sekretar NSPRV  je rekao da je „umanjenje plata po osnovu “minulog rada” nezakonito</w:t>
      </w:r>
      <w:r w:rsidR="006942A1" w:rsidRPr="006942A1">
        <w:rPr>
          <w:rFonts w:ascii="Times New Roman" w:eastAsia="Times New Roman" w:hAnsi="Times New Roman" w:cs="Times New Roman"/>
          <w:bCs/>
          <w:noProof/>
          <w:sz w:val="24"/>
          <w:szCs w:val="24"/>
        </w:rPr>
        <w:t xml:space="preserve"> s obzirom da zaposleni u školama još uvek imaju važeći Poseban kolektivni ugovor za zaposlene u osnovnim i srednjim školama i domovima učenika</w:t>
      </w:r>
      <w:r w:rsidR="006942A1">
        <w:rPr>
          <w:rFonts w:ascii="Times New Roman" w:eastAsia="Times New Roman" w:hAnsi="Times New Roman" w:cs="Times New Roman"/>
          <w:bCs/>
          <w:noProof/>
          <w:sz w:val="24"/>
          <w:szCs w:val="24"/>
        </w:rPr>
        <w:t>“.„K</w:t>
      </w:r>
      <w:r w:rsidR="006942A1" w:rsidRPr="006942A1">
        <w:rPr>
          <w:rFonts w:ascii="Times New Roman" w:eastAsia="Times New Roman" w:hAnsi="Times New Roman" w:cs="Times New Roman"/>
          <w:bCs/>
          <w:noProof/>
          <w:sz w:val="24"/>
          <w:szCs w:val="24"/>
        </w:rPr>
        <w:t>olektivnim ugovorom mogu propisivati veća prava od onih utvrđenih zakonom, jer pomenutim Zakonom nije to zabranjeno. Ovu činjenicu potvrdili su i zaposleni</w:t>
      </w:r>
      <w:r w:rsidR="006942A1">
        <w:rPr>
          <w:rFonts w:ascii="Times New Roman" w:eastAsia="Times New Roman" w:hAnsi="Times New Roman" w:cs="Times New Roman"/>
          <w:bCs/>
          <w:noProof/>
          <w:sz w:val="24"/>
          <w:szCs w:val="24"/>
        </w:rPr>
        <w:t xml:space="preserve"> iz Ministarstva prosvete, ali Uprava za t</w:t>
      </w:r>
      <w:r w:rsidR="006942A1" w:rsidRPr="006942A1">
        <w:rPr>
          <w:rFonts w:ascii="Times New Roman" w:eastAsia="Times New Roman" w:hAnsi="Times New Roman" w:cs="Times New Roman"/>
          <w:bCs/>
          <w:noProof/>
          <w:sz w:val="24"/>
          <w:szCs w:val="24"/>
        </w:rPr>
        <w:t xml:space="preserve">rezor tera po svome i uslovljava škole neisplaćivanjem svih plata ako ne umanje minuli rad koji nije stečen kod (poslednjeg) poslodavca, pa je tako velikom broju kolega umanjena zarada i to ne samo za njihov minuli rad u privredi i sl., već i </w:t>
      </w:r>
      <w:r w:rsidR="006942A1">
        <w:rPr>
          <w:rFonts w:ascii="Times New Roman" w:eastAsia="Times New Roman" w:hAnsi="Times New Roman" w:cs="Times New Roman"/>
          <w:bCs/>
          <w:noProof/>
          <w:sz w:val="24"/>
          <w:szCs w:val="24"/>
        </w:rPr>
        <w:t xml:space="preserve">rad </w:t>
      </w:r>
      <w:r w:rsidR="006942A1" w:rsidRPr="006942A1">
        <w:rPr>
          <w:rFonts w:ascii="Times New Roman" w:eastAsia="Times New Roman" w:hAnsi="Times New Roman" w:cs="Times New Roman"/>
          <w:bCs/>
          <w:noProof/>
          <w:sz w:val="24"/>
          <w:szCs w:val="24"/>
        </w:rPr>
        <w:t>u školama ako je taj rad ostvaren u bivšim republikama SFRJ</w:t>
      </w:r>
      <w:r w:rsidR="006942A1">
        <w:rPr>
          <w:rFonts w:ascii="Times New Roman" w:eastAsia="Times New Roman" w:hAnsi="Times New Roman" w:cs="Times New Roman"/>
          <w:bCs/>
          <w:noProof/>
          <w:sz w:val="24"/>
          <w:szCs w:val="24"/>
        </w:rPr>
        <w:t xml:space="preserve">“, rekao je Kovač i dodao da će plate nekih zaposlenih biti i do 30 odsto manje (zbog ukinutog minulog rada, linearnog smanjenja od 10 odsto za sve javne delatnike i gubitka prava na dodatak za predsednika sindikata od 12%). </w:t>
      </w:r>
      <w:r w:rsidR="006942A1" w:rsidRPr="002166FE">
        <w:rPr>
          <w:rFonts w:ascii="Times New Roman" w:eastAsia="Times New Roman" w:hAnsi="Times New Roman" w:cs="Times New Roman"/>
          <w:b/>
          <w:bCs/>
          <w:i/>
          <w:noProof/>
          <w:color w:val="0000CC"/>
          <w:sz w:val="24"/>
          <w:szCs w:val="24"/>
        </w:rPr>
        <w:t>(→Saopštenja)</w:t>
      </w:r>
    </w:p>
    <w:p w:rsidR="003E19A2" w:rsidRDefault="003E19A2" w:rsidP="001A3121">
      <w:pPr>
        <w:spacing w:after="0" w:line="240" w:lineRule="auto"/>
        <w:rPr>
          <w:rFonts w:ascii="Times New Roman" w:eastAsia="Times New Roman" w:hAnsi="Times New Roman" w:cs="Times New Roman"/>
          <w:b/>
          <w:bCs/>
          <w:noProof/>
          <w:sz w:val="24"/>
          <w:szCs w:val="24"/>
        </w:rPr>
      </w:pPr>
    </w:p>
    <w:p w:rsidR="00A15518" w:rsidRPr="002166FE" w:rsidRDefault="00A15518" w:rsidP="00A15518">
      <w:pPr>
        <w:spacing w:after="0" w:line="240" w:lineRule="auto"/>
        <w:jc w:val="center"/>
        <w:rPr>
          <w:rFonts w:ascii="Times New Roman" w:eastAsia="Times New Roman" w:hAnsi="Times New Roman" w:cs="Times New Roman"/>
          <w:b/>
          <w:bCs/>
          <w:noProof/>
          <w:color w:val="0000CC"/>
          <w:sz w:val="28"/>
          <w:szCs w:val="24"/>
        </w:rPr>
      </w:pPr>
      <w:r w:rsidRPr="002166FE">
        <w:rPr>
          <w:rFonts w:ascii="Times New Roman" w:eastAsia="Times New Roman" w:hAnsi="Times New Roman" w:cs="Times New Roman"/>
          <w:b/>
          <w:bCs/>
          <w:noProof/>
          <w:color w:val="0000CC"/>
          <w:sz w:val="28"/>
          <w:szCs w:val="24"/>
        </w:rPr>
        <w:t>Prosvetarima skresao plate, mlade šalje da rade za „dž“</w:t>
      </w:r>
    </w:p>
    <w:p w:rsidR="00A15518" w:rsidRDefault="00A15518" w:rsidP="001A3121">
      <w:pPr>
        <w:spacing w:after="0" w:line="240" w:lineRule="auto"/>
        <w:rPr>
          <w:rFonts w:ascii="Times New Roman" w:eastAsia="Times New Roman" w:hAnsi="Times New Roman" w:cs="Times New Roman"/>
          <w:b/>
          <w:bCs/>
          <w:noProof/>
          <w:sz w:val="24"/>
          <w:szCs w:val="24"/>
        </w:rPr>
      </w:pPr>
    </w:p>
    <w:p w:rsidR="00A15518" w:rsidRPr="00A15518" w:rsidRDefault="00A15518" w:rsidP="00A15518">
      <w:pPr>
        <w:spacing w:after="0" w:line="240" w:lineRule="auto"/>
        <w:ind w:firstLine="720"/>
        <w:jc w:val="both"/>
        <w:rPr>
          <w:rFonts w:ascii="Times New Roman" w:eastAsia="Times New Roman" w:hAnsi="Times New Roman" w:cs="Times New Roman"/>
          <w:b/>
          <w:bCs/>
          <w:noProof/>
          <w:sz w:val="24"/>
          <w:szCs w:val="24"/>
        </w:rPr>
      </w:pPr>
      <w:r w:rsidRPr="00A15518">
        <w:rPr>
          <w:rFonts w:ascii="Times New Roman" w:eastAsia="Times New Roman" w:hAnsi="Times New Roman" w:cs="Times New Roman"/>
          <w:bCs/>
          <w:noProof/>
          <w:sz w:val="24"/>
          <w:szCs w:val="24"/>
          <w:lang w:val="en-US"/>
        </w:rPr>
        <w:drawing>
          <wp:anchor distT="0" distB="0" distL="114300" distR="114300" simplePos="0" relativeHeight="251667456" behindDoc="1" locked="0" layoutInCell="1" allowOverlap="1">
            <wp:simplePos x="0" y="0"/>
            <wp:positionH relativeFrom="column">
              <wp:posOffset>4052570</wp:posOffset>
            </wp:positionH>
            <wp:positionV relativeFrom="paragraph">
              <wp:posOffset>274320</wp:posOffset>
            </wp:positionV>
            <wp:extent cx="1876425" cy="1296035"/>
            <wp:effectExtent l="0" t="0" r="9525" b="0"/>
            <wp:wrapTight wrapText="bothSides">
              <wp:wrapPolygon edited="0">
                <wp:start x="0" y="0"/>
                <wp:lineTo x="0" y="21272"/>
                <wp:lineTo x="21490" y="21272"/>
                <wp:lineTo x="21490" y="0"/>
                <wp:lineTo x="0" y="0"/>
              </wp:wrapPolygon>
            </wp:wrapTight>
            <wp:docPr id="7" name="Picture 7" descr="Министар просвете Срђан Вербић">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Министар просвете Срђан Вербић">
                      <a:hlinkClick r:id="rId8"/>
                    </pic:cNvPr>
                    <pic:cNvPicPr>
                      <a:picLocks noChangeAspect="1" noChangeArrowheads="1"/>
                    </pic:cNvPicPr>
                  </pic:nvPicPr>
                  <pic:blipFill>
                    <a:blip r:embed="rId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76425" cy="1296035"/>
                    </a:xfrm>
                    <a:prstGeom prst="rect">
                      <a:avLst/>
                    </a:prstGeom>
                    <a:noFill/>
                    <a:ln>
                      <a:noFill/>
                    </a:ln>
                  </pic:spPr>
                </pic:pic>
              </a:graphicData>
            </a:graphic>
          </wp:anchor>
        </w:drawing>
      </w:r>
      <w:r w:rsidRPr="00A15518">
        <w:rPr>
          <w:rFonts w:ascii="Times New Roman" w:eastAsia="Times New Roman" w:hAnsi="Times New Roman" w:cs="Times New Roman"/>
          <w:bCs/>
          <w:noProof/>
          <w:sz w:val="24"/>
          <w:szCs w:val="24"/>
        </w:rPr>
        <w:t>Ministar prosvete Srđan Verbić ponudio je u utorak učesnicima Dunavskog biznis foruma u Beogradu da srpski studenti volonterski učestvuju u projektima koji će biti realizovani u okviru Dunavske strategije.Verbić je poz</w:t>
      </w:r>
      <w:r>
        <w:rPr>
          <w:rFonts w:ascii="Times New Roman" w:eastAsia="Times New Roman" w:hAnsi="Times New Roman" w:cs="Times New Roman"/>
          <w:bCs/>
          <w:noProof/>
          <w:sz w:val="24"/>
          <w:szCs w:val="24"/>
        </w:rPr>
        <w:t>vao privrednike, koji će učestvo</w:t>
      </w:r>
      <w:r w:rsidRPr="00A15518">
        <w:rPr>
          <w:rFonts w:ascii="Times New Roman" w:eastAsia="Times New Roman" w:hAnsi="Times New Roman" w:cs="Times New Roman"/>
          <w:bCs/>
          <w:noProof/>
          <w:sz w:val="24"/>
          <w:szCs w:val="24"/>
        </w:rPr>
        <w:t>vati u tim projektima, da daju šansu studentima kako bi stekli iskustvo i kasnije mogli lakše da se zaposle."Postoji na hiljade studenata koji bi želeli besplatno da učestvuju u projektima samo da pokažu šta znaju, a na vama je, kao i meni, da im to omogućimo", poručio je Verbić.On je ukazao da je veza izmedeju obrazovanja i poslovnog sveta, na žalost, dosta isprekidana i teška, kao i da dosta dugo traje prelaz od učenja ka zaposlenju.Ministar prosvete je istakao da se u Srbiji, kao i u većini zemalja sveta, mladi u školama i na fakultetima "uglavnom obučavaju za svet koji nestaje".</w:t>
      </w:r>
    </w:p>
    <w:p w:rsidR="00A15518" w:rsidRPr="00A15518" w:rsidRDefault="00A15518" w:rsidP="00A15518">
      <w:pPr>
        <w:spacing w:after="0" w:line="240" w:lineRule="auto"/>
        <w:jc w:val="both"/>
        <w:rPr>
          <w:rFonts w:ascii="Times New Roman" w:eastAsia="Times New Roman" w:hAnsi="Times New Roman" w:cs="Times New Roman"/>
          <w:bCs/>
          <w:noProof/>
          <w:sz w:val="24"/>
          <w:szCs w:val="24"/>
        </w:rPr>
      </w:pPr>
      <w:r w:rsidRPr="00A15518">
        <w:rPr>
          <w:rFonts w:ascii="Times New Roman" w:eastAsia="Times New Roman" w:hAnsi="Times New Roman" w:cs="Times New Roman"/>
          <w:bCs/>
          <w:noProof/>
          <w:sz w:val="24"/>
          <w:szCs w:val="24"/>
        </w:rPr>
        <w:t>Prema njegovim rečima većina tih poslova i kvalifikacija možda neće postojati i da obrazovanje treba da bude usklađeno prema očekivanim potrebama u narednih 20 godina.On je rekao da se dešava suprotno i da je obrazovanje koncipirano uglavnom prema potrebama od pre 20 godina.</w:t>
      </w:r>
    </w:p>
    <w:p w:rsidR="00A15518" w:rsidRDefault="00A15518" w:rsidP="00A15518">
      <w:pPr>
        <w:spacing w:after="0" w:line="240" w:lineRule="auto"/>
        <w:jc w:val="both"/>
        <w:rPr>
          <w:rFonts w:ascii="Times New Roman" w:eastAsia="Times New Roman" w:hAnsi="Times New Roman" w:cs="Times New Roman"/>
          <w:bCs/>
          <w:noProof/>
          <w:sz w:val="24"/>
          <w:szCs w:val="24"/>
        </w:rPr>
      </w:pPr>
      <w:r w:rsidRPr="00A15518">
        <w:rPr>
          <w:rFonts w:ascii="Times New Roman" w:eastAsia="Times New Roman" w:hAnsi="Times New Roman" w:cs="Times New Roman"/>
          <w:bCs/>
          <w:noProof/>
          <w:sz w:val="24"/>
          <w:szCs w:val="24"/>
        </w:rPr>
        <w:t>"Potreban nam je gladak prelaz obrazovanja i rada", naglasio je Verbić i kazao da bi trebalo predvideti praksu za studente koja će odgovarati realnim uslovima u životu, gde nema uvek lakih rešenja.Ministar prosvete k</w:t>
      </w:r>
      <w:r>
        <w:rPr>
          <w:rFonts w:ascii="Times New Roman" w:eastAsia="Times New Roman" w:hAnsi="Times New Roman" w:cs="Times New Roman"/>
          <w:bCs/>
          <w:noProof/>
          <w:sz w:val="24"/>
          <w:szCs w:val="24"/>
        </w:rPr>
        <w:t>a</w:t>
      </w:r>
      <w:r w:rsidRPr="00A15518">
        <w:rPr>
          <w:rFonts w:ascii="Times New Roman" w:eastAsia="Times New Roman" w:hAnsi="Times New Roman" w:cs="Times New Roman"/>
          <w:bCs/>
          <w:noProof/>
          <w:sz w:val="24"/>
          <w:szCs w:val="24"/>
        </w:rPr>
        <w:t>že da na žalost u Srbiji mladi ne mogu posle školovanja da nađu posao, jer svi poslodavci traže iskustvo koje oni nemaju i da zato treba razvijati praksu volonterskog rada studenata.</w:t>
      </w:r>
    </w:p>
    <w:p w:rsidR="00A15518" w:rsidRPr="001A3121" w:rsidRDefault="00A15518" w:rsidP="00A15518">
      <w:pPr>
        <w:spacing w:after="0" w:line="240" w:lineRule="auto"/>
        <w:jc w:val="both"/>
        <w:rPr>
          <w:rFonts w:ascii="Times New Roman" w:eastAsia="Times New Roman" w:hAnsi="Times New Roman" w:cs="Times New Roman"/>
          <w:bCs/>
          <w:noProof/>
          <w:sz w:val="24"/>
          <w:szCs w:val="24"/>
        </w:rPr>
      </w:pPr>
    </w:p>
    <w:p w:rsidR="0019281F" w:rsidRPr="002166FE" w:rsidRDefault="0019281F" w:rsidP="0019281F">
      <w:pPr>
        <w:spacing w:after="0" w:line="240" w:lineRule="auto"/>
        <w:jc w:val="center"/>
        <w:rPr>
          <w:rFonts w:ascii="Times New Roman" w:eastAsia="Times New Roman" w:hAnsi="Times New Roman" w:cs="Times New Roman"/>
          <w:b/>
          <w:bCs/>
          <w:noProof/>
          <w:color w:val="0000CC"/>
          <w:sz w:val="28"/>
          <w:szCs w:val="24"/>
        </w:rPr>
      </w:pPr>
      <w:r w:rsidRPr="002166FE">
        <w:rPr>
          <w:rFonts w:ascii="Times New Roman" w:eastAsia="Times New Roman" w:hAnsi="Times New Roman" w:cs="Times New Roman"/>
          <w:b/>
          <w:bCs/>
          <w:noProof/>
          <w:color w:val="0000CC"/>
          <w:sz w:val="28"/>
          <w:szCs w:val="24"/>
        </w:rPr>
        <w:t>Evropa daje pare za dobre ideje</w:t>
      </w:r>
    </w:p>
    <w:p w:rsidR="0019281F" w:rsidRPr="0019281F" w:rsidRDefault="0019281F" w:rsidP="006632F4">
      <w:pPr>
        <w:spacing w:after="0" w:line="240" w:lineRule="auto"/>
        <w:rPr>
          <w:rFonts w:ascii="Times New Roman" w:eastAsia="Times New Roman" w:hAnsi="Times New Roman" w:cs="Times New Roman"/>
          <w:bCs/>
          <w:noProof/>
          <w:sz w:val="24"/>
          <w:szCs w:val="24"/>
        </w:rPr>
      </w:pPr>
    </w:p>
    <w:p w:rsidR="0019281F" w:rsidRDefault="0019281F" w:rsidP="0019281F">
      <w:pPr>
        <w:spacing w:after="0" w:line="240" w:lineRule="auto"/>
        <w:ind w:firstLine="720"/>
        <w:jc w:val="both"/>
        <w:rPr>
          <w:rFonts w:ascii="Times New Roman" w:eastAsia="Times New Roman" w:hAnsi="Times New Roman" w:cs="Times New Roman"/>
          <w:bCs/>
          <w:noProof/>
          <w:sz w:val="24"/>
          <w:szCs w:val="24"/>
        </w:rPr>
      </w:pPr>
      <w:r w:rsidRPr="0019281F">
        <w:rPr>
          <w:rFonts w:ascii="Times New Roman" w:eastAsia="Times New Roman" w:hAnsi="Times New Roman" w:cs="Times New Roman"/>
          <w:bCs/>
          <w:noProof/>
          <w:sz w:val="24"/>
          <w:szCs w:val="24"/>
        </w:rPr>
        <w:t>Serija obuka vojvođanskih prosvetara pod nazivom „Fondovi EU: od ideje do realizacije“,započeta tokom oktobra u Regionalnom centru za profesionalni razvoj zaposlenih u obrazovanju u Kanjiži,</w:t>
      </w:r>
      <w:r>
        <w:rPr>
          <w:rFonts w:ascii="Times New Roman" w:eastAsia="Times New Roman" w:hAnsi="Times New Roman" w:cs="Times New Roman"/>
          <w:bCs/>
          <w:noProof/>
          <w:sz w:val="24"/>
          <w:szCs w:val="24"/>
        </w:rPr>
        <w:t xml:space="preserve"> nastavlja je </w:t>
      </w:r>
      <w:r w:rsidRPr="0019281F">
        <w:rPr>
          <w:rFonts w:ascii="Times New Roman" w:eastAsia="Times New Roman" w:hAnsi="Times New Roman" w:cs="Times New Roman"/>
          <w:bCs/>
          <w:noProof/>
          <w:sz w:val="24"/>
          <w:szCs w:val="24"/>
        </w:rPr>
        <w:t>trodnevnom sesijom u Sremskoj Mitrovici. U Saradnji s Fondom Evropski poslovi AP Vojvodine, Pokrajinski sekretarijat za obrazovanje, propise, upravu i nacionalne manjine ove obuke organizuje na osnovu  Protokola o saradnji „Mogućnosti korišćenja EU fondova u obrazovanja“, da predstavnike vaspitno-obrazovnih ustanova obuči pisanju predloga za konkurse evropskih fondova.</w:t>
      </w:r>
    </w:p>
    <w:p w:rsidR="0019281F" w:rsidRDefault="0019281F" w:rsidP="0019281F">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w:t>
      </w:r>
      <w:r w:rsidRPr="0019281F">
        <w:rPr>
          <w:rFonts w:ascii="Times New Roman" w:eastAsia="Times New Roman" w:hAnsi="Times New Roman" w:cs="Times New Roman"/>
          <w:bCs/>
          <w:noProof/>
          <w:sz w:val="24"/>
          <w:szCs w:val="24"/>
        </w:rPr>
        <w:t>U ovom projektu, odnosno 11 obuka i devet lokalnih samouprava, učestvovaće  270 polaznika iz 106 vaspitno-obrazovnih ustanova cele Vojvodine - kaže resorni pokrajinski sekretar Mihalj Njilaš.- Na prvoj obuci u Kanjiži, bila su 22 polaznika iz opština Senta, Čoka i Kanjiža, a prema prvim utiscima projekat su izuzetno dobro prihvatili pedagozi.- Našem društvu je izuzetno značajan rast ekonomije, ali da to postignemo potrebno je prvenstveno adekvatno obrazovanje – naglašava direktor nadležnog Fonda Siniša Lazić. - Zato je izuzetno važno što se pokrajinski obrazovni sistem uključio. Dobro je da s ljudi ovde edukuju, pa u skorijoj i u daljoj budućnosti, ostvariti svoje ideje i ciljeve.  </w:t>
      </w:r>
    </w:p>
    <w:p w:rsidR="009B5104" w:rsidRDefault="009B5104" w:rsidP="0019281F">
      <w:pPr>
        <w:spacing w:after="0" w:line="240" w:lineRule="auto"/>
        <w:jc w:val="both"/>
        <w:rPr>
          <w:rFonts w:ascii="Times New Roman" w:eastAsia="Times New Roman" w:hAnsi="Times New Roman" w:cs="Times New Roman"/>
          <w:bCs/>
          <w:noProof/>
          <w:sz w:val="24"/>
          <w:szCs w:val="24"/>
        </w:rPr>
      </w:pPr>
    </w:p>
    <w:p w:rsidR="009B5104" w:rsidRPr="002166FE" w:rsidRDefault="009B5104" w:rsidP="009B5104">
      <w:pPr>
        <w:spacing w:after="0" w:line="240" w:lineRule="auto"/>
        <w:jc w:val="center"/>
        <w:rPr>
          <w:rFonts w:ascii="Times New Roman" w:eastAsia="Times New Roman" w:hAnsi="Times New Roman" w:cs="Times New Roman"/>
          <w:b/>
          <w:bCs/>
          <w:noProof/>
          <w:color w:val="0000CC"/>
          <w:sz w:val="28"/>
          <w:szCs w:val="24"/>
          <w:lang w:val="en-US"/>
        </w:rPr>
      </w:pPr>
      <w:r w:rsidRPr="002166FE">
        <w:rPr>
          <w:rFonts w:ascii="Times New Roman" w:eastAsia="Times New Roman" w:hAnsi="Times New Roman" w:cs="Times New Roman"/>
          <w:b/>
          <w:bCs/>
          <w:noProof/>
          <w:color w:val="0000CC"/>
          <w:sz w:val="28"/>
          <w:szCs w:val="24"/>
          <w:lang w:val="en-US"/>
        </w:rPr>
        <w:t>Stipendije Hemofarm fondacije</w:t>
      </w:r>
    </w:p>
    <w:p w:rsidR="009B5104" w:rsidRPr="002166FE" w:rsidRDefault="009B5104" w:rsidP="009B5104">
      <w:pPr>
        <w:spacing w:after="0" w:line="240" w:lineRule="auto"/>
        <w:jc w:val="both"/>
        <w:rPr>
          <w:rFonts w:ascii="Times New Roman" w:eastAsia="Times New Roman" w:hAnsi="Times New Roman" w:cs="Times New Roman"/>
          <w:b/>
          <w:bCs/>
          <w:noProof/>
          <w:color w:val="0000CC"/>
          <w:sz w:val="24"/>
          <w:szCs w:val="24"/>
        </w:rPr>
      </w:pPr>
    </w:p>
    <w:p w:rsidR="009B5104" w:rsidRPr="009B5104" w:rsidRDefault="009B5104" w:rsidP="009B5104">
      <w:pPr>
        <w:spacing w:after="0" w:line="240" w:lineRule="auto"/>
        <w:ind w:firstLine="720"/>
        <w:jc w:val="both"/>
        <w:rPr>
          <w:rFonts w:ascii="Times New Roman" w:eastAsia="Times New Roman" w:hAnsi="Times New Roman" w:cs="Times New Roman"/>
          <w:bCs/>
          <w:noProof/>
          <w:color w:val="0000CC"/>
          <w:sz w:val="24"/>
          <w:szCs w:val="24"/>
          <w:u w:val="single"/>
          <w:lang w:val="en-US"/>
        </w:rPr>
      </w:pPr>
      <w:r>
        <w:rPr>
          <w:rFonts w:ascii="Times New Roman" w:eastAsia="Times New Roman" w:hAnsi="Times New Roman" w:cs="Times New Roman"/>
          <w:bCs/>
          <w:noProof/>
          <w:sz w:val="24"/>
          <w:szCs w:val="24"/>
        </w:rPr>
        <w:t>Hemofarm</w:t>
      </w:r>
      <w:r w:rsidRPr="009B5104">
        <w:rPr>
          <w:rFonts w:ascii="Times New Roman" w:eastAsia="Times New Roman" w:hAnsi="Times New Roman" w:cs="Times New Roman"/>
          <w:bCs/>
          <w:noProof/>
          <w:sz w:val="24"/>
          <w:szCs w:val="24"/>
          <w:lang w:val="en-US"/>
        </w:rPr>
        <w:t xml:space="preserve"> Fondacija raspisala je konkurs za dodelu 10 novih godišnjih stipendija studentima osnovnih akademskih studija, za školsku 2014/15.Konkurs je otvoren za studente od III godine studija i više (isključujući apsolvente) na fakultetima i akademijama čiji je osnivač Republika Srbija, koji su u dosadašnjem studiranju ostvarili prosek ocena najmanje 8,50. Osim prosečne ocene, prilikom odabira, kriterijum je i materijalno stanje studenta.Konkurs je otvoren do 21.11.2014.godine, a prijave se mogu poslati na adresu: Fondacija Hemofarm, Beogradski put bb, 26300 Vršac.Više infomacija pogledajte na sajtu: </w:t>
      </w:r>
      <w:hyperlink r:id="rId10" w:history="1">
        <w:r w:rsidRPr="009B5104">
          <w:rPr>
            <w:rStyle w:val="Hyperlink"/>
            <w:rFonts w:ascii="Times New Roman" w:eastAsia="Times New Roman" w:hAnsi="Times New Roman" w:cs="Times New Roman"/>
            <w:bCs/>
            <w:noProof/>
            <w:color w:val="0000CC"/>
            <w:sz w:val="24"/>
            <w:szCs w:val="24"/>
            <w:lang w:val="en-US"/>
          </w:rPr>
          <w:t>www.fondacijahemofarm.org.rs</w:t>
        </w:r>
      </w:hyperlink>
      <w:r>
        <w:rPr>
          <w:rFonts w:ascii="Times New Roman" w:eastAsia="Times New Roman" w:hAnsi="Times New Roman" w:cs="Times New Roman"/>
          <w:bCs/>
          <w:noProof/>
          <w:color w:val="0000CC"/>
          <w:sz w:val="24"/>
          <w:szCs w:val="24"/>
          <w:u w:val="single"/>
        </w:rPr>
        <w:t>.</w:t>
      </w:r>
    </w:p>
    <w:p w:rsidR="0019281F" w:rsidRDefault="0019281F" w:rsidP="0019281F">
      <w:pPr>
        <w:spacing w:after="0" w:line="240" w:lineRule="auto"/>
        <w:jc w:val="both"/>
        <w:rPr>
          <w:rFonts w:ascii="Times New Roman" w:eastAsia="Times New Roman" w:hAnsi="Times New Roman" w:cs="Times New Roman"/>
          <w:bCs/>
          <w:noProof/>
          <w:sz w:val="24"/>
          <w:szCs w:val="24"/>
        </w:rPr>
      </w:pPr>
    </w:p>
    <w:p w:rsidR="00CC36EE" w:rsidRPr="002166FE" w:rsidRDefault="00CC36EE" w:rsidP="00CC36EE">
      <w:pPr>
        <w:spacing w:after="0" w:line="240" w:lineRule="auto"/>
        <w:jc w:val="center"/>
        <w:rPr>
          <w:rFonts w:ascii="Times New Roman" w:eastAsia="Times New Roman" w:hAnsi="Times New Roman" w:cs="Times New Roman"/>
          <w:b/>
          <w:bCs/>
          <w:noProof/>
          <w:color w:val="0000CC"/>
          <w:sz w:val="28"/>
          <w:szCs w:val="24"/>
        </w:rPr>
      </w:pPr>
      <w:r w:rsidRPr="002166FE">
        <w:rPr>
          <w:rFonts w:ascii="Times New Roman" w:eastAsia="Times New Roman" w:hAnsi="Times New Roman" w:cs="Times New Roman"/>
          <w:b/>
          <w:bCs/>
          <w:noProof/>
          <w:color w:val="0000CC"/>
          <w:sz w:val="28"/>
          <w:szCs w:val="24"/>
        </w:rPr>
        <w:t>Ogroman potencijal IT industrije</w:t>
      </w:r>
    </w:p>
    <w:p w:rsidR="00CC36EE" w:rsidRDefault="00CC36EE" w:rsidP="00C91A03">
      <w:pPr>
        <w:spacing w:after="0" w:line="240" w:lineRule="auto"/>
        <w:jc w:val="both"/>
        <w:rPr>
          <w:rFonts w:ascii="Times New Roman" w:eastAsia="Times New Roman" w:hAnsi="Times New Roman" w:cs="Times New Roman"/>
          <w:bCs/>
          <w:noProof/>
          <w:sz w:val="24"/>
          <w:szCs w:val="24"/>
        </w:rPr>
      </w:pPr>
    </w:p>
    <w:p w:rsidR="009B5104" w:rsidRDefault="004616BF" w:rsidP="009B5104">
      <w:pPr>
        <w:spacing w:after="0" w:line="240" w:lineRule="auto"/>
        <w:ind w:firstLine="720"/>
        <w:jc w:val="both"/>
        <w:rPr>
          <w:rFonts w:ascii="Times New Roman" w:eastAsia="Times New Roman" w:hAnsi="Times New Roman" w:cs="Times New Roman"/>
          <w:bCs/>
          <w:noProof/>
          <w:sz w:val="24"/>
          <w:szCs w:val="24"/>
        </w:rPr>
      </w:pPr>
      <w:r w:rsidRPr="00CC36EE">
        <w:rPr>
          <w:rFonts w:ascii="Times New Roman" w:eastAsia="Times New Roman" w:hAnsi="Times New Roman" w:cs="Times New Roman"/>
          <w:bCs/>
          <w:noProof/>
          <w:sz w:val="24"/>
          <w:szCs w:val="24"/>
          <w:lang w:val="en-US"/>
        </w:rPr>
        <w:drawing>
          <wp:anchor distT="0" distB="0" distL="114300" distR="114300" simplePos="0" relativeHeight="251668480" behindDoc="1" locked="0" layoutInCell="1" allowOverlap="1">
            <wp:simplePos x="0" y="0"/>
            <wp:positionH relativeFrom="column">
              <wp:posOffset>3909695</wp:posOffset>
            </wp:positionH>
            <wp:positionV relativeFrom="paragraph">
              <wp:posOffset>189230</wp:posOffset>
            </wp:positionV>
            <wp:extent cx="2016125" cy="1393190"/>
            <wp:effectExtent l="0" t="0" r="3175" b="0"/>
            <wp:wrapTight wrapText="bothSides">
              <wp:wrapPolygon edited="0">
                <wp:start x="0" y="0"/>
                <wp:lineTo x="0" y="21265"/>
                <wp:lineTo x="21430" y="21265"/>
                <wp:lineTo x="21430" y="0"/>
                <wp:lineTo x="0" y="0"/>
              </wp:wrapPolygon>
            </wp:wrapTight>
            <wp:docPr id="3" name="Picture 3" descr="http://www.dnevnik.rs/sites/default/files/imagecache/Slika-vest/seminar.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seminar.jpg">
                      <a:hlinkClick r:id="rId11"/>
                    </pic:cNvPr>
                    <pic:cNvPicPr>
                      <a:picLocks noChangeAspect="1" noChangeArrowheads="1"/>
                    </pic:cNvPicPr>
                  </pic:nvPicPr>
                  <pic:blipFill>
                    <a:blip r:embed="rId12"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16125" cy="1393190"/>
                    </a:xfrm>
                    <a:prstGeom prst="rect">
                      <a:avLst/>
                    </a:prstGeom>
                    <a:noFill/>
                    <a:ln>
                      <a:noFill/>
                    </a:ln>
                  </pic:spPr>
                </pic:pic>
              </a:graphicData>
            </a:graphic>
          </wp:anchor>
        </w:drawing>
      </w:r>
      <w:r w:rsidR="00CC36EE" w:rsidRPr="00CC36EE">
        <w:rPr>
          <w:rFonts w:ascii="Times New Roman" w:eastAsia="Times New Roman" w:hAnsi="Times New Roman" w:cs="Times New Roman"/>
          <w:bCs/>
          <w:noProof/>
          <w:sz w:val="24"/>
          <w:szCs w:val="24"/>
        </w:rPr>
        <w:t>Međunarodni stručni seminar studenata elektrotehnike je počeo na Univerizitetu u Novom Sadu, a trajaće do nedelje, 2. novembra. Studenti će imati priliku da unaprede znanja iz oblasti programiranja u android operativnom sistemu,a jedan od projekata koji će se razvijati je i prilagođavanje sajta Grada Novog Sada za android-aplikaciju na pametnim telefonima i tablet-računarima.Otvaranju seminara prisustvovala je i šefica Kancelarije za lokalni ekonomski razvoj Grada Novog Sada prof. dr Marijana Dukić Mijatović, a po njenim rečima, komunikacija i informacija su termini koji dominiraju savremenim poslovanjem, ali i životom, pa je skup studenata elektrotehnike događaj koji Grad podržava i promoviše.– Grad je prepoznao potencijal kojim raspolaže kada je reč o IT sektoru i aktivno radi na podsticanju njegovog razvoja – istakla je Marijana Dukić Mijatović, ističući da o tome svedoči i projekat Poslovnog inkubatora.</w:t>
      </w:r>
    </w:p>
    <w:p w:rsidR="00CC36EE" w:rsidRPr="00CC36EE" w:rsidRDefault="00CC36EE" w:rsidP="009B5104">
      <w:pPr>
        <w:spacing w:after="0" w:line="240" w:lineRule="auto"/>
        <w:ind w:firstLine="720"/>
        <w:jc w:val="both"/>
        <w:rPr>
          <w:rFonts w:ascii="Times New Roman" w:eastAsia="Times New Roman" w:hAnsi="Times New Roman" w:cs="Times New Roman"/>
          <w:bCs/>
          <w:noProof/>
          <w:sz w:val="24"/>
          <w:szCs w:val="24"/>
        </w:rPr>
      </w:pPr>
      <w:r w:rsidRPr="00CC36EE">
        <w:rPr>
          <w:rFonts w:ascii="Times New Roman" w:eastAsia="Times New Roman" w:hAnsi="Times New Roman" w:cs="Times New Roman"/>
          <w:bCs/>
          <w:noProof/>
          <w:sz w:val="24"/>
          <w:szCs w:val="24"/>
        </w:rPr>
        <w:t xml:space="preserve">Učesnicima seminara obratili su se i dekan Fakulteta tehničkih nauka Rade Doroslovački, predstavnik Udruženja studenata elektrotehnike Evrope Dušan Miloščin i predstavnik kompanije „Edžecom–CEO”, koja je pokrovitelj seminara, Bojan Kovač. Dekan FTN-a Rade Doroslovački </w:t>
      </w:r>
      <w:r w:rsidRPr="00CC36EE">
        <w:rPr>
          <w:rFonts w:ascii="Times New Roman" w:eastAsia="Times New Roman" w:hAnsi="Times New Roman" w:cs="Times New Roman"/>
          <w:bCs/>
          <w:noProof/>
          <w:sz w:val="24"/>
          <w:szCs w:val="24"/>
        </w:rPr>
        <w:lastRenderedPageBreak/>
        <w:t>istakao je da je ponosan na studente tog fakulteta, koji je čuven u svetu po kongresima koji se održavaju svake godine. Stručni seminar studenata elektrotehnike organizovalo je Udruženje studenata elektrotehnike Evrope.  </w:t>
      </w:r>
    </w:p>
    <w:p w:rsidR="00CC36EE" w:rsidRDefault="00CC36EE" w:rsidP="00C91A03">
      <w:pPr>
        <w:spacing w:after="0" w:line="240" w:lineRule="auto"/>
        <w:jc w:val="both"/>
        <w:rPr>
          <w:rFonts w:ascii="Times New Roman" w:eastAsia="Times New Roman" w:hAnsi="Times New Roman" w:cs="Times New Roman"/>
          <w:bCs/>
          <w:noProof/>
          <w:sz w:val="24"/>
          <w:szCs w:val="24"/>
        </w:rPr>
      </w:pPr>
    </w:p>
    <w:p w:rsidR="009B5104" w:rsidRPr="002166FE" w:rsidRDefault="009B5104" w:rsidP="009B5104">
      <w:pPr>
        <w:spacing w:after="0" w:line="240" w:lineRule="auto"/>
        <w:jc w:val="center"/>
        <w:rPr>
          <w:rFonts w:ascii="Times New Roman" w:eastAsia="Times New Roman" w:hAnsi="Times New Roman" w:cs="Times New Roman"/>
          <w:b/>
          <w:bCs/>
          <w:noProof/>
          <w:color w:val="0000CC"/>
          <w:sz w:val="28"/>
          <w:szCs w:val="24"/>
          <w:lang w:val="en-US"/>
        </w:rPr>
      </w:pPr>
      <w:r w:rsidRPr="002166FE">
        <w:rPr>
          <w:rFonts w:ascii="Times New Roman" w:eastAsia="Times New Roman" w:hAnsi="Times New Roman" w:cs="Times New Roman"/>
          <w:b/>
          <w:bCs/>
          <w:noProof/>
          <w:color w:val="0000CC"/>
          <w:sz w:val="28"/>
          <w:szCs w:val="24"/>
          <w:lang w:val="en-US"/>
        </w:rPr>
        <w:t xml:space="preserve">SKC: Premijera predstave </w:t>
      </w:r>
      <w:r w:rsidR="002166FE">
        <w:rPr>
          <w:rFonts w:ascii="Times New Roman" w:eastAsia="Times New Roman" w:hAnsi="Times New Roman" w:cs="Times New Roman"/>
          <w:b/>
          <w:bCs/>
          <w:noProof/>
          <w:color w:val="0000CC"/>
          <w:sz w:val="28"/>
          <w:szCs w:val="24"/>
          <w:lang w:val="en-US"/>
        </w:rPr>
        <w:t>“Niko”</w:t>
      </w:r>
    </w:p>
    <w:p w:rsidR="009B5104" w:rsidRDefault="009B5104" w:rsidP="009B5104">
      <w:pPr>
        <w:spacing w:after="0" w:line="240" w:lineRule="auto"/>
        <w:jc w:val="both"/>
        <w:rPr>
          <w:rFonts w:ascii="Times New Roman" w:eastAsia="Times New Roman" w:hAnsi="Times New Roman" w:cs="Times New Roman"/>
          <w:bCs/>
          <w:noProof/>
          <w:sz w:val="24"/>
          <w:szCs w:val="24"/>
        </w:rPr>
      </w:pPr>
    </w:p>
    <w:p w:rsidR="009B5104" w:rsidRPr="009B5104" w:rsidRDefault="009B5104" w:rsidP="009B5104">
      <w:pPr>
        <w:spacing w:after="0" w:line="240" w:lineRule="auto"/>
        <w:ind w:firstLine="720"/>
        <w:jc w:val="both"/>
        <w:rPr>
          <w:rFonts w:ascii="Times New Roman" w:eastAsia="Times New Roman" w:hAnsi="Times New Roman" w:cs="Times New Roman"/>
          <w:bCs/>
          <w:noProof/>
          <w:sz w:val="24"/>
          <w:szCs w:val="24"/>
          <w:lang w:val="en-US"/>
        </w:rPr>
      </w:pPr>
      <w:r w:rsidRPr="009B5104">
        <w:rPr>
          <w:rFonts w:ascii="Times New Roman" w:eastAsia="Times New Roman" w:hAnsi="Times New Roman" w:cs="Times New Roman"/>
          <w:bCs/>
          <w:noProof/>
          <w:sz w:val="24"/>
          <w:szCs w:val="24"/>
          <w:lang w:val="en-US"/>
        </w:rPr>
        <w:t>Mesec oktobar u Studentskom kulturnom centru „Fabrika“ biće završen u znaku jedne pozorišne premijere. Reč je o predstavi "Niko".Kakva priča se krije iza ove neodređene reči saznali smo od Nemanje Vukovića iz SKC "Fabrika".</w:t>
      </w:r>
      <w:r w:rsidR="002166FE">
        <w:rPr>
          <w:rFonts w:ascii="Times New Roman" w:eastAsia="Times New Roman" w:hAnsi="Times New Roman" w:cs="Times New Roman"/>
          <w:bCs/>
          <w:noProof/>
          <w:sz w:val="24"/>
          <w:szCs w:val="24"/>
          <w:lang w:val="en-US"/>
        </w:rPr>
        <w:tab/>
      </w:r>
      <w:hyperlink r:id="rId13" w:history="1">
        <w:r w:rsidRPr="00CE6BBE">
          <w:rPr>
            <w:rStyle w:val="Hyperlink"/>
            <w:rFonts w:ascii="Times New Roman" w:eastAsia="Times New Roman" w:hAnsi="Times New Roman" w:cs="Times New Roman"/>
            <w:bCs/>
            <w:noProof/>
            <w:sz w:val="24"/>
            <w:szCs w:val="24"/>
          </w:rPr>
          <w:t>http://www.youtube.com/watch?v=4WI8AVBFyWU</w:t>
        </w:r>
      </w:hyperlink>
    </w:p>
    <w:p w:rsidR="009B5104" w:rsidRDefault="009B5104" w:rsidP="00C91A03">
      <w:pPr>
        <w:spacing w:after="0" w:line="240" w:lineRule="auto"/>
        <w:jc w:val="both"/>
        <w:rPr>
          <w:rFonts w:ascii="Times New Roman" w:eastAsia="Times New Roman" w:hAnsi="Times New Roman" w:cs="Times New Roman"/>
          <w:bCs/>
          <w:noProof/>
          <w:sz w:val="24"/>
          <w:szCs w:val="24"/>
        </w:rPr>
      </w:pPr>
    </w:p>
    <w:p w:rsidR="009B5104" w:rsidRPr="002166FE" w:rsidRDefault="009B5104" w:rsidP="009B5104">
      <w:pPr>
        <w:spacing w:after="0" w:line="240" w:lineRule="auto"/>
        <w:jc w:val="center"/>
        <w:rPr>
          <w:rFonts w:ascii="Times New Roman" w:eastAsia="Times New Roman" w:hAnsi="Times New Roman" w:cs="Times New Roman"/>
          <w:b/>
          <w:bCs/>
          <w:noProof/>
          <w:color w:val="0000CC"/>
          <w:sz w:val="28"/>
          <w:szCs w:val="24"/>
          <w:lang w:val="en-US"/>
        </w:rPr>
      </w:pPr>
      <w:r w:rsidRPr="002166FE">
        <w:rPr>
          <w:rFonts w:ascii="Times New Roman" w:eastAsia="Times New Roman" w:hAnsi="Times New Roman" w:cs="Times New Roman"/>
          <w:b/>
          <w:bCs/>
          <w:noProof/>
          <w:color w:val="0000CC"/>
          <w:sz w:val="28"/>
          <w:szCs w:val="24"/>
          <w:lang w:val="en-US"/>
        </w:rPr>
        <w:t>Besplatna obuka na FTN za 11 nezaposlenih</w:t>
      </w:r>
    </w:p>
    <w:p w:rsidR="009B5104" w:rsidRDefault="009B5104" w:rsidP="009B5104">
      <w:pPr>
        <w:spacing w:after="0" w:line="240" w:lineRule="auto"/>
        <w:jc w:val="both"/>
        <w:rPr>
          <w:rFonts w:ascii="Times New Roman" w:eastAsia="Times New Roman" w:hAnsi="Times New Roman" w:cs="Times New Roman"/>
          <w:bCs/>
          <w:noProof/>
          <w:sz w:val="24"/>
          <w:szCs w:val="24"/>
        </w:rPr>
      </w:pPr>
    </w:p>
    <w:p w:rsidR="009B5104" w:rsidRPr="002166FE" w:rsidRDefault="009B5104" w:rsidP="002166FE">
      <w:pPr>
        <w:spacing w:after="0" w:line="240" w:lineRule="auto"/>
        <w:ind w:firstLine="720"/>
        <w:jc w:val="both"/>
        <w:rPr>
          <w:rFonts w:ascii="Times New Roman" w:eastAsia="Times New Roman" w:hAnsi="Times New Roman" w:cs="Times New Roman"/>
          <w:bCs/>
          <w:noProof/>
          <w:sz w:val="24"/>
          <w:szCs w:val="24"/>
          <w:lang w:val="en-US"/>
        </w:rPr>
      </w:pPr>
      <w:r w:rsidRPr="009B5104">
        <w:rPr>
          <w:rFonts w:ascii="Times New Roman" w:eastAsia="Times New Roman" w:hAnsi="Times New Roman" w:cs="Times New Roman"/>
          <w:bCs/>
          <w:noProof/>
          <w:sz w:val="24"/>
          <w:szCs w:val="24"/>
          <w:lang w:val="en-US"/>
        </w:rPr>
        <w:t>Jedanaest nezaposlenih iz šest vojvođanskih gradova uskoro će završiti obuku za upravljanje na numeričkom strugu. Ova besplatna obuka na Fakultetu tehničkih nauka u Novom Sadu sastoji se od 80 časova teorijske i 160 časova praktične nastave, a polaznici će dobiti sertifikat o prekvalifikaciji koji im obezbeđuje siguran posao.Posle višegodišnjeg rada na poslovima bravara i dispečera u Neobusu, Predrag Boroja ostao je bez posla. On se danas obučava za operatera za numeričko upravljanje na strugovima i, kako k</w:t>
      </w:r>
      <w:r>
        <w:rPr>
          <w:rFonts w:ascii="Times New Roman" w:eastAsia="Times New Roman" w:hAnsi="Times New Roman" w:cs="Times New Roman"/>
          <w:bCs/>
          <w:noProof/>
          <w:sz w:val="24"/>
          <w:szCs w:val="24"/>
        </w:rPr>
        <w:t xml:space="preserve">aže, vreme je za novu budućnost. </w:t>
      </w:r>
      <w:r w:rsidRPr="009B5104">
        <w:rPr>
          <w:rFonts w:ascii="Times New Roman" w:eastAsia="Times New Roman" w:hAnsi="Times New Roman" w:cs="Times New Roman"/>
          <w:bCs/>
          <w:noProof/>
          <w:sz w:val="24"/>
          <w:szCs w:val="24"/>
          <w:lang w:val="en-US"/>
        </w:rPr>
        <w:t>Primena tehnike i tehnologije numeričkog upravljanja kroz prekvalifikaciju nezaposlenih lica za rukovodioce na numerički upravljanom strugu zapravo je obuka za posao koji je tražen na tržištu.Ovu obuku trenutno pohađa 11 ljudi iz Žablja, Novog Sada, Futoga, Bečeja, Bačkog Gradišta i Sremske Kamenice.Prema rečima dekana FTN-a, profesora Radeta Doroslovačkog, prekvalifikacija nezaposlenih samo je jedna u nizu pozitivnih, humanih, stručnih i naučnih akcija na FTN čiji je cilj zapošljavanje ljudi u uslovima krize.Upravljanje strugom jeste traženo zanimanje, a 11 prekvalifikovanih ljudi već sledećeg meseca biće potpuno obučeni i spremni za rad u radionicama širom Vojvodine.</w:t>
      </w:r>
      <w:hyperlink r:id="rId14" w:history="1">
        <w:r w:rsidRPr="00CE6BBE">
          <w:rPr>
            <w:rStyle w:val="Hyperlink"/>
            <w:rFonts w:ascii="Times New Roman" w:eastAsia="Times New Roman" w:hAnsi="Times New Roman" w:cs="Times New Roman"/>
            <w:bCs/>
            <w:noProof/>
            <w:sz w:val="24"/>
            <w:szCs w:val="24"/>
          </w:rPr>
          <w:t>http://www.youtube.com/watch?v=TNhfyJPzCJI</w:t>
        </w:r>
      </w:hyperlink>
    </w:p>
    <w:p w:rsidR="009B5104" w:rsidRPr="00C91A03" w:rsidRDefault="009B5104" w:rsidP="00C91A03">
      <w:pPr>
        <w:spacing w:after="0" w:line="240" w:lineRule="auto"/>
        <w:jc w:val="both"/>
        <w:rPr>
          <w:rFonts w:ascii="Times New Roman" w:eastAsia="Times New Roman" w:hAnsi="Times New Roman" w:cs="Times New Roman"/>
          <w:bCs/>
          <w:noProof/>
          <w:sz w:val="24"/>
          <w:szCs w:val="24"/>
        </w:rPr>
      </w:pPr>
    </w:p>
    <w:p w:rsidR="0019281F" w:rsidRPr="002166FE" w:rsidRDefault="0019281F" w:rsidP="00B025F6">
      <w:pPr>
        <w:spacing w:after="0" w:line="240" w:lineRule="auto"/>
        <w:jc w:val="center"/>
        <w:rPr>
          <w:rFonts w:ascii="Times New Roman" w:eastAsia="Times New Roman" w:hAnsi="Times New Roman" w:cs="Times New Roman"/>
          <w:b/>
          <w:bCs/>
          <w:noProof/>
          <w:color w:val="0000CC"/>
          <w:sz w:val="28"/>
          <w:szCs w:val="24"/>
        </w:rPr>
      </w:pPr>
      <w:r w:rsidRPr="002166FE">
        <w:rPr>
          <w:rFonts w:ascii="Times New Roman" w:eastAsia="Times New Roman" w:hAnsi="Times New Roman" w:cs="Times New Roman"/>
          <w:b/>
          <w:bCs/>
          <w:noProof/>
          <w:color w:val="0000CC"/>
          <w:sz w:val="28"/>
          <w:szCs w:val="24"/>
        </w:rPr>
        <w:t>Dan kineske kulture čaja u Novom Sadu</w:t>
      </w:r>
    </w:p>
    <w:p w:rsidR="0019281F" w:rsidRPr="0019281F" w:rsidRDefault="0019281F" w:rsidP="00B025F6">
      <w:pPr>
        <w:spacing w:after="0" w:line="240" w:lineRule="auto"/>
        <w:jc w:val="both"/>
        <w:rPr>
          <w:rFonts w:ascii="Times New Roman" w:eastAsia="Times New Roman" w:hAnsi="Times New Roman" w:cs="Times New Roman"/>
          <w:bCs/>
          <w:noProof/>
          <w:sz w:val="24"/>
          <w:szCs w:val="24"/>
        </w:rPr>
      </w:pPr>
    </w:p>
    <w:p w:rsidR="00E25831" w:rsidRDefault="0019281F" w:rsidP="002166FE">
      <w:pPr>
        <w:spacing w:after="0" w:line="240" w:lineRule="auto"/>
        <w:ind w:firstLine="720"/>
        <w:jc w:val="both"/>
        <w:rPr>
          <w:rFonts w:ascii="Times New Roman" w:eastAsia="Times New Roman" w:hAnsi="Times New Roman" w:cs="Times New Roman"/>
          <w:bCs/>
          <w:noProof/>
          <w:sz w:val="24"/>
          <w:szCs w:val="24"/>
        </w:rPr>
      </w:pPr>
      <w:r w:rsidRPr="0019281F">
        <w:rPr>
          <w:rFonts w:ascii="Times New Roman" w:eastAsia="Times New Roman" w:hAnsi="Times New Roman" w:cs="Times New Roman"/>
          <w:bCs/>
          <w:noProof/>
          <w:sz w:val="24"/>
          <w:szCs w:val="24"/>
        </w:rPr>
        <w:t>Kulturu čaja, jednu od istorijski najznačajnijih odlika kineske civilizacije, Konfucijev institut na Univerzitetu u Novom Sadu predstavio je na Filozofskom fakultetu, u okviru manifestacije „Dan kineske kulture čaja“.</w:t>
      </w:r>
      <w:r w:rsidRPr="0019281F">
        <w:rPr>
          <w:rFonts w:ascii="Times New Roman" w:eastAsia="Times New Roman" w:hAnsi="Times New Roman" w:cs="Times New Roman"/>
          <w:bCs/>
          <w:noProof/>
          <w:sz w:val="24"/>
          <w:szCs w:val="24"/>
          <w:lang w:val="en-US"/>
        </w:rPr>
        <w:drawing>
          <wp:anchor distT="0" distB="0" distL="114300" distR="114300" simplePos="0" relativeHeight="251663360" behindDoc="1" locked="0" layoutInCell="1" allowOverlap="1">
            <wp:simplePos x="0" y="0"/>
            <wp:positionH relativeFrom="column">
              <wp:posOffset>3700780</wp:posOffset>
            </wp:positionH>
            <wp:positionV relativeFrom="paragraph">
              <wp:posOffset>276225</wp:posOffset>
            </wp:positionV>
            <wp:extent cx="2228850" cy="1540510"/>
            <wp:effectExtent l="0" t="0" r="0" b="2540"/>
            <wp:wrapTight wrapText="bothSides">
              <wp:wrapPolygon edited="0">
                <wp:start x="0" y="0"/>
                <wp:lineTo x="0" y="21369"/>
                <wp:lineTo x="21415" y="21369"/>
                <wp:lineTo x="21415" y="0"/>
                <wp:lineTo x="0" y="0"/>
              </wp:wrapPolygon>
            </wp:wrapTight>
            <wp:docPr id="4" name="Picture 4" descr="Церемонија припреме и послуживања">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Церемонија припреме и послуживања">
                      <a:hlinkClick r:id="rId15"/>
                    </pic:cNvPr>
                    <pic:cNvPicPr>
                      <a:picLocks noChangeAspect="1" noChangeArrowheads="1"/>
                    </pic:cNvPicPr>
                  </pic:nvPicPr>
                  <pic:blipFill>
                    <a:blip r:embed="rId16"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28850" cy="1540510"/>
                    </a:xfrm>
                    <a:prstGeom prst="rect">
                      <a:avLst/>
                    </a:prstGeom>
                    <a:noFill/>
                    <a:ln>
                      <a:noFill/>
                    </a:ln>
                  </pic:spPr>
                </pic:pic>
              </a:graphicData>
            </a:graphic>
          </wp:anchor>
        </w:drawing>
      </w:r>
      <w:r w:rsidRPr="0019281F">
        <w:rPr>
          <w:rFonts w:ascii="Times New Roman" w:eastAsia="Times New Roman" w:hAnsi="Times New Roman" w:cs="Times New Roman"/>
          <w:bCs/>
          <w:noProof/>
          <w:sz w:val="24"/>
          <w:szCs w:val="24"/>
        </w:rPr>
        <w:t xml:space="preserve"> Manifestacija je održana u sklopu programa predstavljanja kulture i civilizacije najmnogoljudnije zemlje sveta, koja je ove godine počasni gost Sajma knjiga u Beogradu. Za tu priliku iz Narodne Republike Kine došla je grupa profesora s Univerziteta „Yeđang“, na kojem postoji jedinstvena studijska grupa za kulturu čaja.I baš kao što Francuzi pripremi i degustaciji vina, a Italijani maslinovog ulja, pridaju posebnu pažnju, tako su juče kineski majstori za čaj, i to iz kineske provincije koja je najveći proizvođač te biljke, prikazali ceremoniju pripremanja i posluživanja napitka za koji Kinezi kažu da je uspavana lepotica koju budi voda.Kineski majstori, obučeni u tradicionalnu odeću, objašnjavali su svaki detalj neophodnog pribora, od posuda s malim količinama čajnih listića, preko čajnika koji je, zavisno od vrste čaja koja se priprema, napravljen od porcelana, gline, majolike, metala, pa do </w:t>
      </w:r>
      <w:r w:rsidRPr="0019281F">
        <w:rPr>
          <w:rFonts w:ascii="Times New Roman" w:eastAsia="Times New Roman" w:hAnsi="Times New Roman" w:cs="Times New Roman"/>
          <w:bCs/>
          <w:noProof/>
          <w:sz w:val="24"/>
          <w:szCs w:val="24"/>
        </w:rPr>
        <w:lastRenderedPageBreak/>
        <w:t>većih posuda u kojima se listići prelivaju i onih manjih, najfinijih u kojima se služe. Nisu izostala ni objašnjenja o tome koja temperatura vode je odgovarajuća za koju vrstu čaja, a ima ih bezbroj, da prvo valja posudu zagrejati vodom, koja se zatim prospe, pa onda kakvim mlazom se listići prelivaju, koliko odstoje...Degustaciju takvog, s neverovatnim strpljenjem pripremljenog tradicionalnog kineskog napitka, upotpunile su i tradicionalne grickalice koje Kinezi uz njega služe, a majstori te drevne kineske veštine svaku vrstu čaja objasnili su i kroz odgovarajuće igrokaze.</w:t>
      </w:r>
    </w:p>
    <w:p w:rsidR="00E25831" w:rsidRDefault="00E25831" w:rsidP="00B025F6">
      <w:pPr>
        <w:spacing w:after="0" w:line="240" w:lineRule="auto"/>
        <w:jc w:val="both"/>
        <w:rPr>
          <w:rFonts w:ascii="Times New Roman" w:eastAsia="Times New Roman" w:hAnsi="Times New Roman" w:cs="Times New Roman"/>
          <w:bCs/>
          <w:noProof/>
          <w:sz w:val="24"/>
          <w:szCs w:val="24"/>
        </w:rPr>
      </w:pPr>
    </w:p>
    <w:p w:rsidR="00E25831" w:rsidRPr="002166FE" w:rsidRDefault="00E25831" w:rsidP="00E25831">
      <w:pPr>
        <w:spacing w:after="0" w:line="240" w:lineRule="auto"/>
        <w:jc w:val="center"/>
        <w:rPr>
          <w:rFonts w:ascii="Times New Roman" w:eastAsia="Times New Roman" w:hAnsi="Times New Roman" w:cs="Times New Roman"/>
          <w:b/>
          <w:bCs/>
          <w:noProof/>
          <w:color w:val="0000CC"/>
          <w:sz w:val="28"/>
          <w:szCs w:val="24"/>
        </w:rPr>
      </w:pPr>
      <w:r w:rsidRPr="002166FE">
        <w:rPr>
          <w:rFonts w:ascii="Times New Roman" w:eastAsia="Times New Roman" w:hAnsi="Times New Roman" w:cs="Times New Roman"/>
          <w:b/>
          <w:bCs/>
          <w:noProof/>
          <w:color w:val="0000CC"/>
          <w:sz w:val="28"/>
          <w:szCs w:val="24"/>
        </w:rPr>
        <w:t>Da se lepše razumemo</w:t>
      </w:r>
    </w:p>
    <w:p w:rsidR="00E25831" w:rsidRPr="002166FE" w:rsidRDefault="00E25831" w:rsidP="008E6C35">
      <w:pPr>
        <w:spacing w:after="0" w:line="240" w:lineRule="auto"/>
        <w:jc w:val="both"/>
        <w:rPr>
          <w:rFonts w:ascii="Times New Roman" w:eastAsia="Times New Roman" w:hAnsi="Times New Roman" w:cs="Times New Roman"/>
          <w:bCs/>
          <w:noProof/>
          <w:color w:val="0000CC"/>
          <w:sz w:val="24"/>
          <w:szCs w:val="24"/>
        </w:rPr>
      </w:pPr>
    </w:p>
    <w:p w:rsidR="00E25831" w:rsidRPr="00E25831" w:rsidRDefault="00E25831" w:rsidP="00E25831">
      <w:pPr>
        <w:spacing w:after="0" w:line="240" w:lineRule="auto"/>
        <w:ind w:firstLine="720"/>
        <w:jc w:val="both"/>
        <w:rPr>
          <w:rFonts w:ascii="Times New Roman" w:eastAsia="Times New Roman" w:hAnsi="Times New Roman" w:cs="Times New Roman"/>
          <w:bCs/>
          <w:noProof/>
          <w:sz w:val="24"/>
          <w:szCs w:val="24"/>
        </w:rPr>
      </w:pPr>
      <w:r w:rsidRPr="00E25831">
        <w:rPr>
          <w:rFonts w:ascii="Times New Roman" w:eastAsia="Times New Roman" w:hAnsi="Times New Roman" w:cs="Times New Roman"/>
          <w:bCs/>
          <w:noProof/>
          <w:sz w:val="24"/>
          <w:szCs w:val="24"/>
        </w:rPr>
        <w:t>Poslednjih dana na svim većim televizijama vrti se simpatična reklama u kojoj poznate ličnosti govore na romskom jeziku, uz slogan „Da se lepše razumemo”. Iza nje i istoimene kampanje stoji neprofitna organizacija „Romag”, kako kaže izvršna direktorka Biljana Tasić, nastala da promoviše toleranciju prema osobama drugih nacija ili drugačijih političkih, verskih, seksualnih i drugih orijentacija.Kampanja „Da se lepše razumemo” s društvenih mreža dospela je i u mejnstrim medije, zahvaljujući dobroj poruci, sloganu i spotovima. Slogan je smislio Dušan Bulić, koncept Biljana Tasić i Dušan Bulić, a sama ideja je Biljanina. Poseban začin mu je dao Ćirilov svojom podrškom. – Ako nas je on podržao, znači da smo na odličnom putu – priča Bulić.</w:t>
      </w:r>
    </w:p>
    <w:p w:rsidR="00E25831" w:rsidRDefault="00E25831" w:rsidP="008E6C35">
      <w:pPr>
        <w:spacing w:after="0" w:line="240" w:lineRule="auto"/>
        <w:jc w:val="both"/>
        <w:rPr>
          <w:rFonts w:ascii="Times New Roman" w:eastAsia="Times New Roman" w:hAnsi="Times New Roman" w:cs="Times New Roman"/>
          <w:bCs/>
          <w:noProof/>
          <w:sz w:val="24"/>
          <w:szCs w:val="24"/>
        </w:rPr>
      </w:pPr>
      <w:r w:rsidRPr="00E25831">
        <w:rPr>
          <w:rFonts w:ascii="Times New Roman" w:eastAsia="Times New Roman" w:hAnsi="Times New Roman" w:cs="Times New Roman"/>
          <w:bCs/>
          <w:noProof/>
          <w:sz w:val="24"/>
          <w:szCs w:val="24"/>
        </w:rPr>
        <w:t>– A da zaista smo na dobrom putu, potvrđuje i što su televizije s nacionalnom, regionalnom i gradskom frekvencijom uvidele značaj kampanje i emituju je. Jer, bitno je da se lepše razumemo – dodaje Tasić.</w:t>
      </w:r>
    </w:p>
    <w:p w:rsidR="00E25831" w:rsidRDefault="00E25831" w:rsidP="002166FE">
      <w:pPr>
        <w:spacing w:after="0" w:line="240" w:lineRule="auto"/>
        <w:ind w:firstLine="720"/>
        <w:jc w:val="both"/>
        <w:rPr>
          <w:rFonts w:ascii="Times New Roman" w:eastAsia="Times New Roman" w:hAnsi="Times New Roman" w:cs="Times New Roman"/>
          <w:bCs/>
          <w:noProof/>
          <w:sz w:val="24"/>
          <w:szCs w:val="24"/>
        </w:rPr>
      </w:pPr>
      <w:r w:rsidRPr="00E25831">
        <w:rPr>
          <w:rFonts w:ascii="Times New Roman" w:eastAsia="Times New Roman" w:hAnsi="Times New Roman" w:cs="Times New Roman"/>
          <w:bCs/>
          <w:noProof/>
          <w:sz w:val="24"/>
          <w:szCs w:val="24"/>
        </w:rPr>
        <w:t>Na pitanje hoće li, osim TV spota, biti i drugih oblika angažovanja i učestvuju li država i lokalna zajednica uopšte, Dušan Bulić odgovara da danas ništa ne može bez podrške s pravih mesta.– Neke stvari ne zavise samo od nas, već i institucija i medija – kaže Bulić. – Novac je potreban uglavnom, ali s druge strane dobra ideja i malo dobre volje mogu da učine čudo.</w:t>
      </w:r>
    </w:p>
    <w:p w:rsidR="00E25831" w:rsidRDefault="00E25831" w:rsidP="00B025F6">
      <w:pPr>
        <w:spacing w:after="0" w:line="240" w:lineRule="auto"/>
        <w:jc w:val="both"/>
        <w:rPr>
          <w:rFonts w:ascii="Times New Roman" w:eastAsia="Times New Roman" w:hAnsi="Times New Roman" w:cs="Times New Roman"/>
          <w:bCs/>
          <w:noProof/>
          <w:sz w:val="24"/>
          <w:szCs w:val="24"/>
        </w:rPr>
      </w:pPr>
    </w:p>
    <w:p w:rsidR="009B5104" w:rsidRPr="002166FE" w:rsidRDefault="009B5104" w:rsidP="009B5104">
      <w:pPr>
        <w:spacing w:after="0" w:line="240" w:lineRule="auto"/>
        <w:jc w:val="center"/>
        <w:rPr>
          <w:rFonts w:ascii="Times New Roman" w:eastAsia="Times New Roman" w:hAnsi="Times New Roman" w:cs="Times New Roman"/>
          <w:b/>
          <w:bCs/>
          <w:noProof/>
          <w:color w:val="0000CC"/>
          <w:sz w:val="28"/>
          <w:szCs w:val="24"/>
          <w:lang w:val="en-US"/>
        </w:rPr>
      </w:pPr>
      <w:r w:rsidRPr="002166FE">
        <w:rPr>
          <w:rFonts w:ascii="Times New Roman" w:eastAsia="Times New Roman" w:hAnsi="Times New Roman" w:cs="Times New Roman"/>
          <w:b/>
          <w:bCs/>
          <w:noProof/>
          <w:color w:val="0000CC"/>
          <w:sz w:val="28"/>
          <w:szCs w:val="24"/>
          <w:lang w:val="en-US"/>
        </w:rPr>
        <w:t>Kako osmisliti prostor za decu</w:t>
      </w:r>
    </w:p>
    <w:p w:rsidR="009B5104" w:rsidRDefault="009B5104" w:rsidP="009B5104">
      <w:pPr>
        <w:spacing w:after="0" w:line="240" w:lineRule="auto"/>
        <w:jc w:val="both"/>
        <w:rPr>
          <w:rFonts w:ascii="Times New Roman" w:eastAsia="Times New Roman" w:hAnsi="Times New Roman" w:cs="Times New Roman"/>
          <w:b/>
          <w:bCs/>
          <w:noProof/>
          <w:sz w:val="24"/>
          <w:szCs w:val="24"/>
        </w:rPr>
      </w:pPr>
    </w:p>
    <w:p w:rsidR="009B5104" w:rsidRDefault="009B5104" w:rsidP="009B5104">
      <w:pPr>
        <w:spacing w:after="0" w:line="240" w:lineRule="auto"/>
        <w:ind w:firstLine="720"/>
        <w:jc w:val="both"/>
        <w:rPr>
          <w:rFonts w:ascii="Times New Roman" w:eastAsia="Times New Roman" w:hAnsi="Times New Roman" w:cs="Times New Roman"/>
          <w:bCs/>
          <w:noProof/>
          <w:sz w:val="24"/>
          <w:szCs w:val="24"/>
        </w:rPr>
      </w:pPr>
      <w:r w:rsidRPr="009B5104">
        <w:rPr>
          <w:rFonts w:ascii="Times New Roman" w:eastAsia="Times New Roman" w:hAnsi="Times New Roman" w:cs="Times New Roman"/>
          <w:bCs/>
          <w:noProof/>
          <w:sz w:val="24"/>
          <w:szCs w:val="24"/>
          <w:lang w:val="en-US"/>
        </w:rPr>
        <w:t>Kako osmisliti prostor u kojem borave deca da bude praktičan i udoban?Evo vam ideja kako da bez mnogo ulaganja, dobijete igralište koje je savršeno za klince.Sledi jedna priča iz nove emisije "Prostor&amp;ja", autora Marka Jakovljeva.</w:t>
      </w:r>
      <w:r>
        <w:rPr>
          <w:rFonts w:ascii="Times New Roman" w:eastAsia="Times New Roman" w:hAnsi="Times New Roman" w:cs="Times New Roman"/>
          <w:bCs/>
          <w:noProof/>
          <w:sz w:val="24"/>
          <w:szCs w:val="24"/>
        </w:rPr>
        <w:tab/>
      </w:r>
      <w:hyperlink r:id="rId17" w:history="1">
        <w:r w:rsidRPr="00CE6BBE">
          <w:rPr>
            <w:rStyle w:val="Hyperlink"/>
            <w:rFonts w:ascii="Times New Roman" w:eastAsia="Times New Roman" w:hAnsi="Times New Roman" w:cs="Times New Roman"/>
            <w:bCs/>
            <w:noProof/>
            <w:sz w:val="24"/>
            <w:szCs w:val="24"/>
          </w:rPr>
          <w:t>http://www.youtube.com/watch?v=3HmaINpIg3g</w:t>
        </w:r>
      </w:hyperlink>
    </w:p>
    <w:p w:rsidR="00CC36EE" w:rsidRPr="00CC36EE" w:rsidRDefault="00CC36EE" w:rsidP="002166FE">
      <w:pPr>
        <w:spacing w:after="0" w:line="240" w:lineRule="auto"/>
        <w:jc w:val="both"/>
        <w:rPr>
          <w:rFonts w:ascii="Times New Roman" w:eastAsia="Times New Roman" w:hAnsi="Times New Roman" w:cs="Times New Roman"/>
          <w:b/>
          <w:bCs/>
          <w:noProof/>
          <w:sz w:val="24"/>
          <w:szCs w:val="24"/>
        </w:rPr>
      </w:pPr>
    </w:p>
    <w:p w:rsidR="0019281F" w:rsidRPr="002166FE" w:rsidRDefault="0019281F" w:rsidP="003E19A2">
      <w:pPr>
        <w:spacing w:line="240" w:lineRule="auto"/>
        <w:jc w:val="center"/>
        <w:rPr>
          <w:rFonts w:ascii="Times New Roman" w:eastAsia="Times New Roman" w:hAnsi="Times New Roman" w:cs="Times New Roman"/>
          <w:b/>
          <w:noProof/>
          <w:color w:val="0000CC"/>
          <w:sz w:val="28"/>
          <w:szCs w:val="24"/>
        </w:rPr>
      </w:pPr>
      <w:r w:rsidRPr="002166FE">
        <w:rPr>
          <w:rFonts w:ascii="Times New Roman" w:eastAsia="Times New Roman" w:hAnsi="Times New Roman" w:cs="Times New Roman"/>
          <w:b/>
          <w:noProof/>
          <w:color w:val="0000CC"/>
          <w:sz w:val="28"/>
          <w:szCs w:val="24"/>
        </w:rPr>
        <w:t>Mamu i tatu najčešće čuju na mobilnom</w:t>
      </w:r>
    </w:p>
    <w:p w:rsidR="003E19A2" w:rsidRDefault="0019281F" w:rsidP="003E19A2">
      <w:pPr>
        <w:spacing w:after="0" w:line="240" w:lineRule="auto"/>
        <w:ind w:firstLine="720"/>
        <w:jc w:val="both"/>
        <w:rPr>
          <w:rFonts w:ascii="Times New Roman" w:eastAsia="Times New Roman" w:hAnsi="Times New Roman" w:cs="Times New Roman"/>
          <w:bCs/>
          <w:noProof/>
          <w:sz w:val="24"/>
          <w:szCs w:val="24"/>
        </w:rPr>
      </w:pPr>
      <w:r w:rsidRPr="0019281F">
        <w:rPr>
          <w:rFonts w:ascii="Times New Roman" w:eastAsia="Times New Roman" w:hAnsi="Times New Roman" w:cs="Times New Roman"/>
          <w:bCs/>
          <w:noProof/>
          <w:sz w:val="24"/>
          <w:szCs w:val="24"/>
        </w:rPr>
        <w:t xml:space="preserve">Mladi od 15 do 30 godina predstavljaju četvrtinu korisnika mobilne telefonije u Srbiji, a čak 97 ispitanika u toj starosnoj grupi koristi mobilni.Ta grupa voli i najnovije tehnologije, pa njih 60 odsto ima smart telefon, pokazaju rezultati istraživanja.Da Srbi i dalje vole da šalju </w:t>
      </w:r>
      <w:r w:rsidR="002166FE" w:rsidRPr="0019281F">
        <w:rPr>
          <w:rFonts w:ascii="Times New Roman" w:eastAsia="Times New Roman" w:hAnsi="Times New Roman" w:cs="Times New Roman"/>
          <w:bCs/>
          <w:noProof/>
          <w:sz w:val="24"/>
          <w:szCs w:val="24"/>
          <w:lang w:val="en-US"/>
        </w:rPr>
        <w:drawing>
          <wp:anchor distT="0" distB="0" distL="114300" distR="114300" simplePos="0" relativeHeight="251664384" behindDoc="1" locked="0" layoutInCell="1" allowOverlap="1">
            <wp:simplePos x="0" y="0"/>
            <wp:positionH relativeFrom="column">
              <wp:posOffset>4034155</wp:posOffset>
            </wp:positionH>
            <wp:positionV relativeFrom="paragraph">
              <wp:posOffset>243205</wp:posOffset>
            </wp:positionV>
            <wp:extent cx="1895475" cy="1310005"/>
            <wp:effectExtent l="0" t="0" r="9525" b="4445"/>
            <wp:wrapTight wrapText="bothSides">
              <wp:wrapPolygon edited="0">
                <wp:start x="0" y="0"/>
                <wp:lineTo x="0" y="21359"/>
                <wp:lineTo x="21491" y="21359"/>
                <wp:lineTo x="21491" y="0"/>
                <wp:lineTo x="0" y="0"/>
              </wp:wrapPolygon>
            </wp:wrapTight>
            <wp:docPr id="5" name="Picture 5" descr="http://www.dnevnik.rs/sites/default/files/imagecache/Slika-vest/deca_3.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dnevnik.rs/sites/default/files/imagecache/Slika-vest/deca_3.jpg">
                      <a:hlinkClick r:id="rId18"/>
                    </pic:cNvPr>
                    <pic:cNvPicPr>
                      <a:picLocks noChangeAspect="1" noChangeArrowheads="1"/>
                    </pic:cNvPicPr>
                  </pic:nvPicPr>
                  <pic:blipFill>
                    <a:blip r:embed="rId1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95475" cy="1310005"/>
                    </a:xfrm>
                    <a:prstGeom prst="rect">
                      <a:avLst/>
                    </a:prstGeom>
                    <a:noFill/>
                    <a:ln>
                      <a:noFill/>
                    </a:ln>
                  </pic:spPr>
                </pic:pic>
              </a:graphicData>
            </a:graphic>
          </wp:anchor>
        </w:drawing>
      </w:r>
      <w:r w:rsidRPr="0019281F">
        <w:rPr>
          <w:rFonts w:ascii="Times New Roman" w:eastAsia="Times New Roman" w:hAnsi="Times New Roman" w:cs="Times New Roman"/>
          <w:bCs/>
          <w:noProof/>
          <w:sz w:val="24"/>
          <w:szCs w:val="24"/>
        </w:rPr>
        <w:t xml:space="preserve">poruke pokazuje podatak da ovu vrstu komunikacije svakodnevno koristi 81 odsto korisnika, dok 14 procenata čini to nekoliko puta nedeljno. Na drugom mestu po učestalosti su pozivi ka korisnicima unutar mreže svog operatera – takvih je čak 67 odsto mladih svakodnevno.Trećinu svih poziva mladi </w:t>
      </w:r>
      <w:r w:rsidRPr="0019281F">
        <w:rPr>
          <w:rFonts w:ascii="Times New Roman" w:eastAsia="Times New Roman" w:hAnsi="Times New Roman" w:cs="Times New Roman"/>
          <w:bCs/>
          <w:noProof/>
          <w:sz w:val="24"/>
          <w:szCs w:val="24"/>
        </w:rPr>
        <w:lastRenderedPageBreak/>
        <w:t>upute roditeljima i članovima porodice. S prijateljima i poznanicima se najčešće komunicira SMS porukama i čat servisima (51 odsto), dok s partnerom najčešće komuniciraju pozivima u mreži i SMS porukama.</w:t>
      </w:r>
    </w:p>
    <w:p w:rsidR="003926C9" w:rsidRDefault="0019281F" w:rsidP="003E19A2">
      <w:pPr>
        <w:spacing w:after="0" w:line="240" w:lineRule="auto"/>
        <w:ind w:firstLine="720"/>
        <w:jc w:val="both"/>
        <w:rPr>
          <w:rFonts w:ascii="Times New Roman" w:eastAsia="Times New Roman" w:hAnsi="Times New Roman" w:cs="Times New Roman"/>
          <w:bCs/>
          <w:noProof/>
          <w:sz w:val="24"/>
          <w:szCs w:val="24"/>
        </w:rPr>
      </w:pPr>
      <w:r w:rsidRPr="0019281F">
        <w:rPr>
          <w:rFonts w:ascii="Times New Roman" w:eastAsia="Times New Roman" w:hAnsi="Times New Roman" w:cs="Times New Roman"/>
          <w:bCs/>
          <w:noProof/>
          <w:sz w:val="24"/>
          <w:szCs w:val="24"/>
        </w:rPr>
        <w:t>Odlučujući faktori pri izboru postpejd paketa usluga mobilne telefonije su količina minuta i megabajta, i odgovarajuća cena mesečne pretplate. Korišćenje Interneta na mobilnom telefonu je veoma rasprostranjeno među mladima (89 odsto), a 18 odsto pristupa mobilnom Internetu više od 20 puta dnevno.Mladi koji koriste Internet preko mobilnog, čine to u proseku osam puta dnevno, provodeći na mreži dnevno oko 1,2 časa. Mobilni telefon zbog Interneta bira 32 odsto mladih, što je za nekoliko procenata više nego prošle godine.Učestalo je i korišćenje VoIP servisa i čat aplikacija za mobilne telefone, kao što su Skajp, Vajber, Vatsap, Fejsbuk mesinyer. Čak 41 odsto mladih svakodnevno šalje poruke dok 13 odsto njih svakodnevno obavlja pozive preko tih aplikacija.</w:t>
      </w:r>
    </w:p>
    <w:p w:rsidR="003926C9" w:rsidRDefault="003926C9" w:rsidP="003926C9">
      <w:pPr>
        <w:spacing w:after="0" w:line="240" w:lineRule="auto"/>
        <w:jc w:val="both"/>
        <w:rPr>
          <w:rFonts w:ascii="Times New Roman" w:eastAsia="Times New Roman" w:hAnsi="Times New Roman" w:cs="Times New Roman"/>
          <w:bCs/>
          <w:noProof/>
          <w:sz w:val="24"/>
          <w:szCs w:val="24"/>
        </w:rPr>
      </w:pPr>
    </w:p>
    <w:p w:rsidR="004616BF" w:rsidRPr="002166FE" w:rsidRDefault="004616BF" w:rsidP="004616BF">
      <w:pPr>
        <w:spacing w:after="0" w:line="240" w:lineRule="auto"/>
        <w:jc w:val="center"/>
        <w:rPr>
          <w:rFonts w:ascii="Times New Roman" w:eastAsia="Times New Roman" w:hAnsi="Times New Roman" w:cs="Times New Roman"/>
          <w:b/>
          <w:bCs/>
          <w:noProof/>
          <w:color w:val="0000CC"/>
          <w:sz w:val="28"/>
          <w:szCs w:val="24"/>
        </w:rPr>
      </w:pPr>
      <w:r w:rsidRPr="002166FE">
        <w:rPr>
          <w:rFonts w:ascii="Times New Roman" w:eastAsia="Times New Roman" w:hAnsi="Times New Roman" w:cs="Times New Roman"/>
          <w:b/>
          <w:bCs/>
          <w:noProof/>
          <w:color w:val="0000CC"/>
          <w:sz w:val="28"/>
          <w:szCs w:val="24"/>
        </w:rPr>
        <w:t>Šta Novosađani čitaju?</w:t>
      </w:r>
    </w:p>
    <w:p w:rsidR="004616BF" w:rsidRPr="002166FE" w:rsidRDefault="004616BF" w:rsidP="004616BF">
      <w:pPr>
        <w:spacing w:after="0" w:line="240" w:lineRule="auto"/>
        <w:jc w:val="both"/>
        <w:rPr>
          <w:rFonts w:ascii="Times New Roman" w:eastAsia="Times New Roman" w:hAnsi="Times New Roman" w:cs="Times New Roman"/>
          <w:bCs/>
          <w:noProof/>
          <w:color w:val="0000CC"/>
          <w:sz w:val="24"/>
          <w:szCs w:val="24"/>
        </w:rPr>
      </w:pPr>
    </w:p>
    <w:p w:rsidR="004616BF" w:rsidRDefault="004616BF" w:rsidP="004616BF">
      <w:pPr>
        <w:spacing w:after="0" w:line="240" w:lineRule="auto"/>
        <w:ind w:firstLine="720"/>
        <w:jc w:val="both"/>
        <w:rPr>
          <w:rFonts w:ascii="Times New Roman" w:eastAsia="Times New Roman" w:hAnsi="Times New Roman" w:cs="Times New Roman"/>
          <w:bCs/>
          <w:noProof/>
          <w:sz w:val="24"/>
          <w:szCs w:val="24"/>
        </w:rPr>
      </w:pPr>
      <w:r w:rsidRPr="009B5104">
        <w:rPr>
          <w:rFonts w:ascii="Times New Roman" w:eastAsia="Times New Roman" w:hAnsi="Times New Roman" w:cs="Times New Roman"/>
          <w:bCs/>
          <w:noProof/>
          <w:sz w:val="24"/>
          <w:szCs w:val="24"/>
        </w:rPr>
        <w:t>Sajam knjiga može biti odličan razlog da odete do Beograda. Ako nemate ideju šta biste kupili i niste odavno pročitali roman koji vam je baš legao, možda će pomoći ovi predlozi.</w:t>
      </w:r>
      <w:hyperlink r:id="rId20" w:history="1">
        <w:r w:rsidRPr="00CE6BBE">
          <w:rPr>
            <w:rStyle w:val="Hyperlink"/>
            <w:rFonts w:ascii="Times New Roman" w:eastAsia="Times New Roman" w:hAnsi="Times New Roman" w:cs="Times New Roman"/>
            <w:bCs/>
            <w:noProof/>
            <w:sz w:val="24"/>
            <w:szCs w:val="24"/>
          </w:rPr>
          <w:t>http://www.youtube.com/watch?v=QJcmfP2c4h0</w:t>
        </w:r>
      </w:hyperlink>
    </w:p>
    <w:p w:rsidR="004616BF" w:rsidRDefault="004616BF" w:rsidP="003926C9">
      <w:pPr>
        <w:spacing w:after="0" w:line="240" w:lineRule="auto"/>
        <w:jc w:val="both"/>
        <w:rPr>
          <w:rFonts w:ascii="Times New Roman" w:eastAsia="Times New Roman" w:hAnsi="Times New Roman" w:cs="Times New Roman"/>
          <w:bCs/>
          <w:noProof/>
          <w:sz w:val="24"/>
          <w:szCs w:val="24"/>
        </w:rPr>
      </w:pPr>
    </w:p>
    <w:p w:rsidR="003926C9" w:rsidRPr="009B5104" w:rsidRDefault="003926C9" w:rsidP="003926C9">
      <w:pPr>
        <w:spacing w:after="0" w:line="240" w:lineRule="auto"/>
        <w:jc w:val="center"/>
        <w:rPr>
          <w:rFonts w:ascii="Times New Roman" w:eastAsia="Times New Roman" w:hAnsi="Times New Roman" w:cs="Times New Roman"/>
          <w:b/>
          <w:bCs/>
          <w:noProof/>
          <w:color w:val="0000CC"/>
          <w:sz w:val="28"/>
          <w:szCs w:val="24"/>
          <w:lang w:val="en-US"/>
        </w:rPr>
      </w:pPr>
      <w:r w:rsidRPr="009B5104">
        <w:rPr>
          <w:rFonts w:ascii="Times New Roman" w:eastAsia="Times New Roman" w:hAnsi="Times New Roman" w:cs="Times New Roman"/>
          <w:b/>
          <w:bCs/>
          <w:noProof/>
          <w:color w:val="0000CC"/>
          <w:sz w:val="28"/>
          <w:szCs w:val="24"/>
          <w:lang w:val="en-US"/>
        </w:rPr>
        <w:t>Srbija da više brine o opstanku srpskog jezika u okruženju</w:t>
      </w:r>
    </w:p>
    <w:p w:rsidR="003926C9" w:rsidRDefault="003926C9" w:rsidP="003926C9">
      <w:pPr>
        <w:spacing w:after="0" w:line="240" w:lineRule="auto"/>
        <w:jc w:val="both"/>
        <w:rPr>
          <w:rFonts w:ascii="Times New Roman" w:eastAsia="Times New Roman" w:hAnsi="Times New Roman" w:cs="Times New Roman"/>
          <w:bCs/>
          <w:noProof/>
          <w:sz w:val="24"/>
          <w:szCs w:val="24"/>
        </w:rPr>
      </w:pPr>
    </w:p>
    <w:p w:rsidR="003926C9" w:rsidRPr="009B5104" w:rsidRDefault="003926C9" w:rsidP="003926C9">
      <w:pPr>
        <w:spacing w:after="0" w:line="240" w:lineRule="auto"/>
        <w:ind w:firstLine="720"/>
        <w:jc w:val="both"/>
        <w:rPr>
          <w:rFonts w:ascii="Times New Roman" w:eastAsia="Times New Roman" w:hAnsi="Times New Roman" w:cs="Times New Roman"/>
          <w:bCs/>
          <w:noProof/>
          <w:sz w:val="24"/>
          <w:szCs w:val="24"/>
          <w:lang w:val="en-US"/>
        </w:rPr>
      </w:pPr>
      <w:r w:rsidRPr="009B5104">
        <w:rPr>
          <w:rFonts w:ascii="Times New Roman" w:eastAsia="Times New Roman" w:hAnsi="Times New Roman" w:cs="Times New Roman"/>
          <w:bCs/>
          <w:noProof/>
          <w:sz w:val="24"/>
          <w:szCs w:val="24"/>
          <w:lang w:val="en-US"/>
        </w:rPr>
        <w:t xml:space="preserve">Gost </w:t>
      </w:r>
      <w:r>
        <w:rPr>
          <w:rFonts w:ascii="Times New Roman" w:eastAsia="Times New Roman" w:hAnsi="Times New Roman" w:cs="Times New Roman"/>
          <w:bCs/>
          <w:noProof/>
          <w:sz w:val="24"/>
          <w:szCs w:val="24"/>
        </w:rPr>
        <w:t xml:space="preserve">Centralne tribine, </w:t>
      </w:r>
      <w:r w:rsidRPr="009B5104">
        <w:rPr>
          <w:rFonts w:ascii="Times New Roman" w:eastAsia="Times New Roman" w:hAnsi="Times New Roman" w:cs="Times New Roman"/>
          <w:bCs/>
          <w:noProof/>
          <w:sz w:val="24"/>
          <w:szCs w:val="24"/>
          <w:lang w:val="en-US"/>
        </w:rPr>
        <w:t xml:space="preserve"> trećeg dana 59. međunarodnog Beogradskog sajma knjiga</w:t>
      </w:r>
      <w:r>
        <w:rPr>
          <w:rFonts w:ascii="Times New Roman" w:eastAsia="Times New Roman" w:hAnsi="Times New Roman" w:cs="Times New Roman"/>
          <w:bCs/>
          <w:noProof/>
          <w:sz w:val="24"/>
          <w:szCs w:val="24"/>
        </w:rPr>
        <w:t xml:space="preserve"> koja </w:t>
      </w:r>
      <w:r w:rsidRPr="009B5104">
        <w:rPr>
          <w:rFonts w:ascii="Times New Roman" w:eastAsia="Times New Roman" w:hAnsi="Times New Roman" w:cs="Times New Roman"/>
          <w:bCs/>
          <w:noProof/>
          <w:sz w:val="24"/>
          <w:szCs w:val="24"/>
          <w:lang w:val="en-US"/>
        </w:rPr>
        <w:t xml:space="preserve"> bila je posvećena srpskom književnom prostoru i njegovim spoljnim granicama i unutrašnjim ograničenjima na kojoj su učestvovali ugledni intelektualci iz Srbije, Crne Gore, Republike Sr</w:t>
      </w:r>
      <w:r>
        <w:rPr>
          <w:rFonts w:ascii="Times New Roman" w:eastAsia="Times New Roman" w:hAnsi="Times New Roman" w:cs="Times New Roman"/>
          <w:bCs/>
          <w:noProof/>
          <w:sz w:val="24"/>
          <w:szCs w:val="24"/>
        </w:rPr>
        <w:t xml:space="preserve">pske i Mađarske, </w:t>
      </w:r>
      <w:r w:rsidRPr="009B5104">
        <w:rPr>
          <w:rFonts w:ascii="Times New Roman" w:eastAsia="Times New Roman" w:hAnsi="Times New Roman" w:cs="Times New Roman"/>
          <w:bCs/>
          <w:noProof/>
          <w:sz w:val="24"/>
          <w:szCs w:val="24"/>
          <w:lang w:val="en-US"/>
        </w:rPr>
        <w:t xml:space="preserve">iz Mađarske </w:t>
      </w:r>
      <w:r>
        <w:rPr>
          <w:rFonts w:ascii="Times New Roman" w:eastAsia="Times New Roman" w:hAnsi="Times New Roman" w:cs="Times New Roman"/>
          <w:bCs/>
          <w:noProof/>
          <w:sz w:val="24"/>
          <w:szCs w:val="24"/>
        </w:rPr>
        <w:t xml:space="preserve">Petar </w:t>
      </w:r>
      <w:r w:rsidRPr="009B5104">
        <w:rPr>
          <w:rFonts w:ascii="Times New Roman" w:eastAsia="Times New Roman" w:hAnsi="Times New Roman" w:cs="Times New Roman"/>
          <w:bCs/>
          <w:noProof/>
          <w:sz w:val="24"/>
          <w:szCs w:val="24"/>
          <w:lang w:val="en-US"/>
        </w:rPr>
        <w:t>Milošević naglasio je da je položaj Srba u Hrvatskoj i drugim bivšim republikama Jugoslavije potpuno različit od onoga u Mađarskoj gde živi "autentična dijaspora" čiji koreni sežu do 17. veka.Milošević je insistirao da o "mađarskim Srbima" treba govoriti iz istorijske perspektive i da je taj deo srpskog naciona bio nosilac najvažnijih kulturnih događanja u srpskoj kulturi sve do oslobađanja Srbije od Turaka a i posle toga najveći deo srpskih pisaca poticao je iz prekodunavskih austrougarskih krajeva.On smatra da nije dovoljno istraženo koliki je uticaj imala mađarska kultura na srpsku književnost pre nego što je Beograd postao stecište kulturnih poslenika koji su pisali na srpskom jeziku."Sve do početka raspada Jugoslavije pripadnici jugoslovenskih naroda u Mađarskoj posmatrani su celovito a jezik se nazivao 'naški'", rekao je Milošević.On je dodao da su u to vreme kulturne institucije bile zajedničke a on je kao književni kritičar promovisao pisce i dela ne obazirući se odakle dolaze i kom narodu Jugoslavije pripadaju.Milošević je dodao da su sada sve jugoslovenske manjine formirale sopstvene institucije kulture i skrenuo pažnju da Hrvatska daleko više vodi brigu o Hrvatima u Mađarskoj nego što je to slučaj sa Srbijom.</w:t>
      </w:r>
    </w:p>
    <w:p w:rsidR="003926C9" w:rsidRDefault="003926C9" w:rsidP="003926C9">
      <w:pPr>
        <w:spacing w:after="0" w:line="240" w:lineRule="auto"/>
        <w:jc w:val="both"/>
        <w:rPr>
          <w:rFonts w:ascii="Times New Roman" w:eastAsia="Times New Roman" w:hAnsi="Times New Roman" w:cs="Times New Roman"/>
          <w:bCs/>
          <w:noProof/>
          <w:sz w:val="24"/>
          <w:szCs w:val="24"/>
        </w:rPr>
      </w:pPr>
    </w:p>
    <w:p w:rsidR="003926C9" w:rsidRPr="00522EFB" w:rsidRDefault="003926C9" w:rsidP="003926C9">
      <w:pPr>
        <w:spacing w:after="0" w:line="240" w:lineRule="auto"/>
        <w:jc w:val="center"/>
        <w:rPr>
          <w:rFonts w:ascii="Times New Roman" w:eastAsia="Times New Roman" w:hAnsi="Times New Roman" w:cs="Times New Roman"/>
          <w:b/>
          <w:bCs/>
          <w:noProof/>
          <w:color w:val="0000CC"/>
          <w:sz w:val="28"/>
          <w:szCs w:val="24"/>
        </w:rPr>
      </w:pPr>
      <w:r w:rsidRPr="00522EFB">
        <w:rPr>
          <w:rFonts w:ascii="Times New Roman" w:eastAsia="Times New Roman" w:hAnsi="Times New Roman" w:cs="Times New Roman"/>
          <w:b/>
          <w:bCs/>
          <w:noProof/>
          <w:color w:val="0000CC"/>
          <w:sz w:val="28"/>
          <w:szCs w:val="24"/>
        </w:rPr>
        <w:t>Popović: Jezik - najvažniji faktor kohezije jednog naroda</w:t>
      </w:r>
    </w:p>
    <w:p w:rsidR="003E19A2" w:rsidRDefault="003926C9" w:rsidP="003926C9">
      <w:pPr>
        <w:spacing w:before="100" w:beforeAutospacing="1" w:after="100" w:afterAutospacing="1" w:line="240" w:lineRule="auto"/>
        <w:ind w:firstLine="720"/>
        <w:jc w:val="both"/>
        <w:rPr>
          <w:rFonts w:ascii="Times New Roman" w:eastAsia="Times New Roman" w:hAnsi="Times New Roman" w:cs="Times New Roman"/>
          <w:bCs/>
          <w:noProof/>
          <w:sz w:val="24"/>
          <w:szCs w:val="24"/>
        </w:rPr>
      </w:pPr>
      <w:r w:rsidRPr="00522EFB">
        <w:rPr>
          <w:rFonts w:ascii="Times New Roman" w:eastAsia="Times New Roman" w:hAnsi="Times New Roman" w:cs="Times New Roman"/>
          <w:bCs/>
          <w:noProof/>
          <w:sz w:val="24"/>
          <w:szCs w:val="24"/>
        </w:rPr>
        <w:t>Gost iz Banjaluke Ranko Popović je odbio da sebe vidi kao pripadnika dijaspore, iako za dolazak u Srbiju mora</w:t>
      </w:r>
      <w:r>
        <w:rPr>
          <w:rFonts w:ascii="Times New Roman" w:eastAsia="Times New Roman" w:hAnsi="Times New Roman" w:cs="Times New Roman"/>
          <w:bCs/>
          <w:noProof/>
          <w:sz w:val="24"/>
          <w:szCs w:val="24"/>
        </w:rPr>
        <w:t xml:space="preserve"> da menja novac i da nosi pasoš. </w:t>
      </w:r>
      <w:r w:rsidRPr="00522EFB">
        <w:rPr>
          <w:rFonts w:ascii="Times New Roman" w:eastAsia="Times New Roman" w:hAnsi="Times New Roman" w:cs="Times New Roman"/>
          <w:bCs/>
          <w:noProof/>
          <w:sz w:val="24"/>
          <w:szCs w:val="24"/>
        </w:rPr>
        <w:t>"Moj đed je poginuo na Kajmakčalanu i to mi je važnij</w:t>
      </w:r>
      <w:r>
        <w:rPr>
          <w:rFonts w:ascii="Times New Roman" w:eastAsia="Times New Roman" w:hAnsi="Times New Roman" w:cs="Times New Roman"/>
          <w:bCs/>
          <w:noProof/>
          <w:sz w:val="24"/>
          <w:szCs w:val="24"/>
        </w:rPr>
        <w:t xml:space="preserve">e od Dejtona, kazao je Popović. </w:t>
      </w:r>
      <w:r w:rsidRPr="00522EFB">
        <w:rPr>
          <w:rFonts w:ascii="Times New Roman" w:eastAsia="Times New Roman" w:hAnsi="Times New Roman" w:cs="Times New Roman"/>
          <w:bCs/>
          <w:noProof/>
          <w:sz w:val="24"/>
          <w:szCs w:val="24"/>
        </w:rPr>
        <w:t>I on je izneo tezu da je najvažnije da Srbija donese jedinstven program o odnosu prema srpskom jeziku jer jezik je najvažnij</w:t>
      </w:r>
      <w:r>
        <w:rPr>
          <w:rFonts w:ascii="Times New Roman" w:eastAsia="Times New Roman" w:hAnsi="Times New Roman" w:cs="Times New Roman"/>
          <w:bCs/>
          <w:noProof/>
          <w:sz w:val="24"/>
          <w:szCs w:val="24"/>
        </w:rPr>
        <w:t xml:space="preserve">i faktor kohezije jednog naroda </w:t>
      </w:r>
      <w:r w:rsidRPr="00522EFB">
        <w:rPr>
          <w:rFonts w:ascii="Times New Roman" w:eastAsia="Times New Roman" w:hAnsi="Times New Roman" w:cs="Times New Roman"/>
          <w:bCs/>
          <w:noProof/>
          <w:sz w:val="24"/>
          <w:szCs w:val="24"/>
        </w:rPr>
        <w:t xml:space="preserve">Po njegovom mišljenju, većina žitelja Srbije uopšte ne misli o odbrani srpskog jezika i </w:t>
      </w:r>
      <w:r w:rsidRPr="00522EFB">
        <w:rPr>
          <w:rFonts w:ascii="Times New Roman" w:eastAsia="Times New Roman" w:hAnsi="Times New Roman" w:cs="Times New Roman"/>
          <w:bCs/>
          <w:noProof/>
          <w:sz w:val="24"/>
          <w:szCs w:val="24"/>
        </w:rPr>
        <w:lastRenderedPageBreak/>
        <w:t>pisma u bivšim republikama Jugoslavije gde</w:t>
      </w:r>
      <w:r>
        <w:rPr>
          <w:rFonts w:ascii="Times New Roman" w:eastAsia="Times New Roman" w:hAnsi="Times New Roman" w:cs="Times New Roman"/>
          <w:bCs/>
          <w:noProof/>
          <w:sz w:val="24"/>
          <w:szCs w:val="24"/>
        </w:rPr>
        <w:t xml:space="preserve"> postoji tendencija asimilacije.</w:t>
      </w:r>
      <w:r>
        <w:rPr>
          <w:rFonts w:ascii="Times New Roman" w:eastAsia="Times New Roman" w:hAnsi="Times New Roman" w:cs="Times New Roman"/>
          <w:bCs/>
          <w:noProof/>
          <w:sz w:val="24"/>
          <w:szCs w:val="24"/>
        </w:rPr>
        <w:tab/>
      </w:r>
      <w:r>
        <w:rPr>
          <w:rFonts w:ascii="Times New Roman" w:eastAsia="Times New Roman" w:hAnsi="Times New Roman" w:cs="Times New Roman"/>
          <w:bCs/>
          <w:noProof/>
          <w:sz w:val="24"/>
          <w:szCs w:val="24"/>
        </w:rPr>
        <w:tab/>
      </w:r>
      <w:r>
        <w:rPr>
          <w:rFonts w:ascii="Times New Roman" w:eastAsia="Times New Roman" w:hAnsi="Times New Roman" w:cs="Times New Roman"/>
          <w:bCs/>
          <w:noProof/>
          <w:sz w:val="24"/>
          <w:szCs w:val="24"/>
        </w:rPr>
        <w:tab/>
      </w:r>
      <w:r w:rsidRPr="00522EFB">
        <w:rPr>
          <w:rFonts w:ascii="Times New Roman" w:eastAsia="Times New Roman" w:hAnsi="Times New Roman" w:cs="Times New Roman"/>
          <w:bCs/>
          <w:noProof/>
          <w:sz w:val="24"/>
          <w:szCs w:val="24"/>
        </w:rPr>
        <w:t xml:space="preserve">"Književnost je najnacionalnija umetnost od svih ostalih kreativnih delatnosti i najbitniji faktor nacionalnog identiteta i očuvanja </w:t>
      </w:r>
      <w:r>
        <w:rPr>
          <w:rFonts w:ascii="Times New Roman" w:eastAsia="Times New Roman" w:hAnsi="Times New Roman" w:cs="Times New Roman"/>
          <w:bCs/>
          <w:noProof/>
          <w:sz w:val="24"/>
          <w:szCs w:val="24"/>
        </w:rPr>
        <w:t xml:space="preserve">tradicije", istakao je Popović. </w:t>
      </w:r>
      <w:r w:rsidRPr="00522EFB">
        <w:rPr>
          <w:rFonts w:ascii="Times New Roman" w:eastAsia="Times New Roman" w:hAnsi="Times New Roman" w:cs="Times New Roman"/>
          <w:bCs/>
          <w:noProof/>
          <w:sz w:val="24"/>
          <w:szCs w:val="24"/>
        </w:rPr>
        <w:t>Svaka priča o jedinstvenom jugoslovenskom kulturnom prostoru je, smatra Popović, falš, a to što oni imaju u Republici Srpskoj je samo privid jer su unutrašnje granice mnogo gore od političkih.On je objasnio da ono što garantuje Dejtonski sporazum na terenu se ne ostvaruje i tako u Republici Srpskoj nema čvrstih srpskih institucija, što se vidi na udžbenicima koji nisu zajednički sa onima u Srbiji. I to važi sve do univerzitetskog nivoa, naglasio je Popović.On je kazao da razume što u Srbiji ne postoji autentični srpski filološki program, ali ne razume da to nije urađeno u Republici Srpskoj jer BiH je prazan sadržaj u svakom pogledu.</w:t>
      </w:r>
    </w:p>
    <w:p w:rsidR="003E19A2" w:rsidRPr="003E19A2" w:rsidRDefault="003E19A2" w:rsidP="003E19A2">
      <w:pPr>
        <w:spacing w:after="0" w:line="240" w:lineRule="auto"/>
        <w:jc w:val="center"/>
        <w:rPr>
          <w:rFonts w:ascii="Times New Roman" w:eastAsia="Times New Roman" w:hAnsi="Times New Roman" w:cs="Times New Roman"/>
          <w:b/>
          <w:bCs/>
          <w:noProof/>
          <w:color w:val="FF0000"/>
          <w:sz w:val="28"/>
          <w:szCs w:val="24"/>
          <w:lang w:val="en-US"/>
        </w:rPr>
      </w:pPr>
      <w:r w:rsidRPr="003E19A2">
        <w:rPr>
          <w:rFonts w:ascii="Times New Roman" w:eastAsia="Times New Roman" w:hAnsi="Times New Roman" w:cs="Times New Roman"/>
          <w:b/>
          <w:bCs/>
          <w:noProof/>
          <w:color w:val="FF0000"/>
          <w:sz w:val="28"/>
          <w:szCs w:val="24"/>
          <w:lang w:val="en-US"/>
        </w:rPr>
        <w:t>Tepić: Zdravlje važnije od medalja</w:t>
      </w:r>
    </w:p>
    <w:p w:rsidR="003E19A2" w:rsidRDefault="003E19A2" w:rsidP="003E19A2">
      <w:pPr>
        <w:spacing w:after="0" w:line="240" w:lineRule="auto"/>
        <w:jc w:val="both"/>
        <w:rPr>
          <w:rFonts w:ascii="Times New Roman" w:eastAsia="Times New Roman" w:hAnsi="Times New Roman" w:cs="Times New Roman"/>
          <w:bCs/>
          <w:noProof/>
          <w:sz w:val="24"/>
          <w:szCs w:val="24"/>
        </w:rPr>
      </w:pPr>
    </w:p>
    <w:p w:rsidR="003E19A2" w:rsidRDefault="003E19A2" w:rsidP="003E19A2">
      <w:pPr>
        <w:spacing w:after="0" w:line="240" w:lineRule="auto"/>
        <w:ind w:firstLine="720"/>
        <w:jc w:val="both"/>
        <w:rPr>
          <w:rFonts w:ascii="Times New Roman" w:eastAsia="Times New Roman" w:hAnsi="Times New Roman" w:cs="Times New Roman"/>
          <w:bCs/>
          <w:noProof/>
          <w:sz w:val="24"/>
          <w:szCs w:val="24"/>
        </w:rPr>
      </w:pPr>
      <w:r w:rsidRPr="003E19A2">
        <w:rPr>
          <w:rFonts w:ascii="Times New Roman" w:eastAsia="Times New Roman" w:hAnsi="Times New Roman" w:cs="Times New Roman"/>
          <w:bCs/>
          <w:noProof/>
          <w:sz w:val="24"/>
          <w:szCs w:val="24"/>
          <w:lang w:val="en-US"/>
        </w:rPr>
        <w:drawing>
          <wp:anchor distT="0" distB="0" distL="114300" distR="114300" simplePos="0" relativeHeight="251673600" behindDoc="0" locked="0" layoutInCell="1" allowOverlap="1">
            <wp:simplePos x="0" y="0"/>
            <wp:positionH relativeFrom="column">
              <wp:posOffset>3329305</wp:posOffset>
            </wp:positionH>
            <wp:positionV relativeFrom="paragraph">
              <wp:posOffset>259080</wp:posOffset>
            </wp:positionV>
            <wp:extent cx="2571750" cy="1285875"/>
            <wp:effectExtent l="0" t="0" r="0" b="9525"/>
            <wp:wrapSquare wrapText="bothSides"/>
            <wp:docPr id="23" name="Picture 23" descr="vojvodina.gov.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jvodina.gov.rs"/>
                    <pic:cNvPicPr>
                      <a:picLocks noChangeAspect="1" noChangeArrowheads="1"/>
                    </pic:cNvPicPr>
                  </pic:nvPicPr>
                  <pic:blipFill>
                    <a:blip r:embed="rId2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571750" cy="1285875"/>
                    </a:xfrm>
                    <a:prstGeom prst="rect">
                      <a:avLst/>
                    </a:prstGeom>
                    <a:noFill/>
                    <a:ln>
                      <a:noFill/>
                    </a:ln>
                  </pic:spPr>
                </pic:pic>
              </a:graphicData>
            </a:graphic>
          </wp:anchor>
        </w:drawing>
      </w:r>
      <w:r w:rsidRPr="003E19A2">
        <w:rPr>
          <w:rFonts w:ascii="Times New Roman" w:eastAsia="Times New Roman" w:hAnsi="Times New Roman" w:cs="Times New Roman"/>
          <w:bCs/>
          <w:noProof/>
          <w:sz w:val="24"/>
          <w:szCs w:val="24"/>
          <w:lang w:val="en-US"/>
        </w:rPr>
        <w:t>Uvođenje Zdravstvenog vaspitanje o reproduktivnom zdravlju u vojvođanskim školama izazvalo je pre dve godine veliku pažnju u javnosti. U ovom pilot projektu pokrajinskog Sekretarijata za sport i omladinu učestvovalo je tad deset srednjih škola iz deset vojvođanskih opština. U ovoj školskoj godini, međutim, za uvođenje nastave iz popularno nazvanog "seksualnog obrazovanja" konkurisalo je čak 70 škola iz 33 vojvođanske opštine, izjavila je za portal Radio-televizije Vojvodine resorna pokrajinska sekretarka Marinika Tepić."Raspisali smo konkurs ove godine kako bismo videli da li smo na dobrom putu, pa i da li da iniciramo zakonske izmene kako bi se ovaj predmet uveo kao obavezan, a ne samo fakultativan. Odziv je bio izuzetan, jer se na konkurs prijavilo 70 škola, tako da se u ovoj godini nastava sprovodi u 66 škola", kazala je ona.Nastavu drže edukatori, koji se finansiraju iz budžeta APV, dok Sekretarijat đacima obezbeđuje i besplatne udžbenike i rečnike za ovaj predmet.</w:t>
      </w:r>
    </w:p>
    <w:p w:rsidR="003E19A2" w:rsidRPr="003E19A2" w:rsidRDefault="003E19A2" w:rsidP="003E19A2">
      <w:pPr>
        <w:spacing w:after="0" w:line="240" w:lineRule="auto"/>
        <w:ind w:firstLine="720"/>
        <w:jc w:val="both"/>
        <w:rPr>
          <w:rFonts w:ascii="Times New Roman" w:eastAsia="Times New Roman" w:hAnsi="Times New Roman" w:cs="Times New Roman"/>
          <w:bCs/>
          <w:noProof/>
          <w:sz w:val="24"/>
          <w:szCs w:val="24"/>
          <w:lang w:val="en-US"/>
        </w:rPr>
      </w:pPr>
      <w:r w:rsidRPr="003E19A2">
        <w:rPr>
          <w:rFonts w:ascii="Times New Roman" w:eastAsia="Times New Roman" w:hAnsi="Times New Roman" w:cs="Times New Roman"/>
          <w:bCs/>
          <w:noProof/>
          <w:sz w:val="24"/>
          <w:szCs w:val="24"/>
          <w:lang w:val="en-US"/>
        </w:rPr>
        <w:t>Marinika Tepić ističe da su ankete urađene sa roditeljima i đacima koji pohađaju ovu nastavu potvrdile da su među velikim brojem učenika postojale predrasude ili pak da nisu imali saznanja o mnogim temama iz ove oblasti. Posebno je istakla doprinos izučavanja ovog predmeta u razvijanju autnomnosti odlučivanja kada je reč o vršnjačkim odnosima.Pokrajinska sekretarka je naglasila da će od ove školske godine i u dvadesetak osnovnih škola biti organizovano predavanje iz reproduktivnog zdravlja, a u vidu radionica i predstava za decu."To su radionice i predstave za decu, ali u kojima će učestvovati i roditelji i nastavnici, a koje su kreirali stručnjaci", navela je ona.Novine se planiraju i u oblasti školskog sporta, čiji je razvoj i unapređenje, prema njenim rečima, među prioritetima Sekretarijata."Nedopustivo je, uz svo poštovanje prema vrhunskim sportistima, da velika sredstva odlaze u sufinansiranje profesionalnih sportova, koji i sami mogu da zarade, a da istovremeno u školama imamo čučavce u toaletima, da imamo škole bez sala za fizičko, ili te sale nemaju parket, ili su neadekvatne... Školski sport, odnosno nastava fizičkog je neophodna, ne da bismo stvarali vrhunske sportiste, već da bismo imali zdravo i radno sposbno stanovništvo", istakla je ona.</w:t>
      </w:r>
    </w:p>
    <w:p w:rsidR="003926C9" w:rsidRPr="003926C9" w:rsidRDefault="003926C9" w:rsidP="004616BF">
      <w:pPr>
        <w:spacing w:after="0" w:line="240" w:lineRule="auto"/>
        <w:jc w:val="both"/>
        <w:rPr>
          <w:rFonts w:ascii="Times New Roman" w:eastAsia="Times New Roman" w:hAnsi="Times New Roman" w:cs="Times New Roman"/>
          <w:bCs/>
          <w:noProof/>
          <w:sz w:val="24"/>
          <w:szCs w:val="24"/>
          <w:lang w:val="en-US"/>
        </w:rPr>
      </w:pPr>
    </w:p>
    <w:p w:rsidR="003E19A2" w:rsidRPr="003E19A2" w:rsidRDefault="003E19A2" w:rsidP="003E19A2">
      <w:pPr>
        <w:spacing w:after="0" w:line="240" w:lineRule="auto"/>
        <w:jc w:val="center"/>
        <w:rPr>
          <w:rFonts w:ascii="Times New Roman" w:eastAsia="Times New Roman" w:hAnsi="Times New Roman" w:cs="Times New Roman"/>
          <w:b/>
          <w:bCs/>
          <w:noProof/>
          <w:color w:val="FF0000"/>
          <w:sz w:val="28"/>
          <w:szCs w:val="24"/>
        </w:rPr>
      </w:pPr>
      <w:r w:rsidRPr="003E19A2">
        <w:rPr>
          <w:rFonts w:ascii="Times New Roman" w:eastAsia="Times New Roman" w:hAnsi="Times New Roman" w:cs="Times New Roman"/>
          <w:b/>
          <w:bCs/>
          <w:noProof/>
          <w:color w:val="FF0000"/>
          <w:sz w:val="28"/>
          <w:szCs w:val="24"/>
        </w:rPr>
        <w:t>I pored duga, vrtići topli</w:t>
      </w:r>
    </w:p>
    <w:p w:rsidR="003E19A2" w:rsidRPr="00CC36EE" w:rsidRDefault="003E19A2" w:rsidP="003E19A2">
      <w:pPr>
        <w:spacing w:after="0" w:line="240" w:lineRule="auto"/>
        <w:jc w:val="both"/>
        <w:rPr>
          <w:rFonts w:ascii="Times New Roman" w:eastAsia="Times New Roman" w:hAnsi="Times New Roman" w:cs="Times New Roman"/>
          <w:b/>
          <w:bCs/>
          <w:noProof/>
          <w:sz w:val="24"/>
          <w:szCs w:val="24"/>
        </w:rPr>
      </w:pPr>
    </w:p>
    <w:p w:rsidR="003E19A2" w:rsidRDefault="003E19A2" w:rsidP="003E19A2">
      <w:pPr>
        <w:spacing w:after="0" w:line="240" w:lineRule="auto"/>
        <w:ind w:firstLine="720"/>
        <w:jc w:val="both"/>
        <w:rPr>
          <w:rFonts w:ascii="Times New Roman" w:eastAsia="Times New Roman" w:hAnsi="Times New Roman" w:cs="Times New Roman"/>
          <w:bCs/>
          <w:noProof/>
          <w:sz w:val="24"/>
          <w:szCs w:val="24"/>
        </w:rPr>
      </w:pPr>
      <w:r w:rsidRPr="00CC36EE">
        <w:rPr>
          <w:rFonts w:ascii="Times New Roman" w:eastAsia="Times New Roman" w:hAnsi="Times New Roman" w:cs="Times New Roman"/>
          <w:bCs/>
          <w:noProof/>
          <w:sz w:val="24"/>
          <w:szCs w:val="24"/>
        </w:rPr>
        <w:lastRenderedPageBreak/>
        <w:t>Predškolska ustanova „Radosno detinjstvo” za grejanje i toplu potrošnu vodu duguje „Novosadskoj toplani” 145 miliona dinara, a SPC „Vojvodina” 177 miliona. Iako spadaju u najveće dužnike, grejanje im je uključeno,a iz „Toplane” kažu da su morali da im puste grejanje jer se radi o ustanovama od vitalnog značaja za grad. Kako nam je rekla portparolka „Novosadske toplane” Jelena Vujin, s tim ustanovama se trenutno pregovara o izmirenju duga.Iz SPC “Vojvodina” saznali smo da se radi na rešavanju duga za grejanje. Kako navode iz tog preduzeća model za vraćanje dospelog duga usaglašava se sa stručnom radnom grupom za sanaciju javnog sektora, koju je imenovao osnivač, a pregovori se vode na nivou celog javnog sektora. Dug za grejanje i toplu vodu u tom preduzeću počeo je da se nagomilava od marta 2012. godine.</w:t>
      </w:r>
    </w:p>
    <w:p w:rsidR="00522EFB" w:rsidRPr="0019281F" w:rsidRDefault="00522EFB" w:rsidP="001461A8">
      <w:pPr>
        <w:spacing w:after="0" w:line="240" w:lineRule="auto"/>
        <w:jc w:val="both"/>
        <w:rPr>
          <w:rFonts w:ascii="Times New Roman" w:eastAsia="Times New Roman" w:hAnsi="Times New Roman" w:cs="Times New Roman"/>
          <w:bCs/>
          <w:noProof/>
          <w:sz w:val="24"/>
          <w:szCs w:val="24"/>
        </w:rPr>
      </w:pPr>
    </w:p>
    <w:p w:rsidR="00522EFB" w:rsidRPr="00522EFB" w:rsidRDefault="0019281F" w:rsidP="00522EFB">
      <w:pPr>
        <w:spacing w:after="0" w:line="240" w:lineRule="auto"/>
        <w:jc w:val="center"/>
        <w:rPr>
          <w:rFonts w:ascii="Times New Roman" w:eastAsia="Times New Roman" w:hAnsi="Times New Roman" w:cs="Times New Roman"/>
          <w:b/>
          <w:bCs/>
          <w:noProof/>
          <w:color w:val="FF0000"/>
          <w:sz w:val="28"/>
          <w:szCs w:val="24"/>
        </w:rPr>
      </w:pPr>
      <w:r w:rsidRPr="0019281F">
        <w:rPr>
          <w:rFonts w:ascii="Times New Roman" w:eastAsia="Times New Roman" w:hAnsi="Times New Roman" w:cs="Times New Roman"/>
          <w:bCs/>
          <w:noProof/>
          <w:sz w:val="24"/>
          <w:szCs w:val="24"/>
        </w:rPr>
        <w:t> </w:t>
      </w:r>
      <w:r w:rsidR="00522EFB" w:rsidRPr="00522EFB">
        <w:rPr>
          <w:rFonts w:ascii="Times New Roman" w:eastAsia="Times New Roman" w:hAnsi="Times New Roman" w:cs="Times New Roman"/>
          <w:b/>
          <w:bCs/>
          <w:noProof/>
          <w:color w:val="FF0000"/>
          <w:sz w:val="28"/>
          <w:szCs w:val="24"/>
        </w:rPr>
        <w:t>Osnovce kontrolišu dva ministarstva</w:t>
      </w:r>
    </w:p>
    <w:p w:rsidR="00522EFB" w:rsidRPr="00A15518" w:rsidRDefault="00522EFB" w:rsidP="00522EFB">
      <w:pPr>
        <w:spacing w:after="0" w:line="240" w:lineRule="auto"/>
        <w:jc w:val="both"/>
        <w:rPr>
          <w:rFonts w:ascii="Times New Roman" w:eastAsia="Times New Roman" w:hAnsi="Times New Roman" w:cs="Times New Roman"/>
          <w:b/>
          <w:bCs/>
          <w:noProof/>
          <w:sz w:val="24"/>
          <w:szCs w:val="24"/>
        </w:rPr>
      </w:pPr>
    </w:p>
    <w:p w:rsidR="00522EFB" w:rsidRDefault="00522EFB" w:rsidP="00522EFB">
      <w:pPr>
        <w:spacing w:after="0" w:line="240" w:lineRule="auto"/>
        <w:ind w:firstLine="720"/>
        <w:jc w:val="both"/>
        <w:rPr>
          <w:rFonts w:ascii="Times New Roman" w:eastAsia="Times New Roman" w:hAnsi="Times New Roman" w:cs="Times New Roman"/>
          <w:bCs/>
          <w:noProof/>
          <w:sz w:val="24"/>
          <w:szCs w:val="24"/>
        </w:rPr>
      </w:pPr>
      <w:r w:rsidRPr="00A15518">
        <w:rPr>
          <w:rFonts w:ascii="Times New Roman" w:eastAsia="Times New Roman" w:hAnsi="Times New Roman" w:cs="Times New Roman"/>
          <w:bCs/>
          <w:noProof/>
          <w:sz w:val="24"/>
          <w:szCs w:val="24"/>
        </w:rPr>
        <w:t>Poverenik za informacije od javnog značaja Rodoljub Šabić ukazao je ministrima Kori Udovički i Aleksandru Vulinu kako je neophodno što pre obustaviti obradu podataka o deci, naloženu gradskim i opštinskim upravama zajedničkim pismom dva ministarstva, pre nekoliko dana. Naime, resor državne uprave i lokalne samouprave, kao i onaj za rad, zapošljavanje, boračka i socijalna pitanja, zahtevali su od lokalne samouprave da od osnovnih škola na svojoj teritoriji zatraže podatke o deci (ime i prezime, JMBG, škola, razred) koja imaju više od 30 neopravdanih izostanaka. Takođe, traženo je da podatke dostave službi dečije zaštite u svom gradu odnosno opštini, te da će dalja uputstva dobiti 3. novembra.</w:t>
      </w:r>
    </w:p>
    <w:p w:rsidR="00522EFB" w:rsidRPr="00522EFB" w:rsidRDefault="00522EFB" w:rsidP="00522EFB">
      <w:pPr>
        <w:spacing w:after="0" w:line="240" w:lineRule="auto"/>
        <w:ind w:firstLine="720"/>
        <w:jc w:val="both"/>
        <w:rPr>
          <w:rFonts w:ascii="Times New Roman" w:eastAsia="Times New Roman" w:hAnsi="Times New Roman" w:cs="Times New Roman"/>
          <w:bCs/>
          <w:noProof/>
          <w:sz w:val="24"/>
          <w:szCs w:val="24"/>
        </w:rPr>
      </w:pPr>
      <w:r w:rsidRPr="00A15518">
        <w:rPr>
          <w:rFonts w:ascii="Times New Roman" w:eastAsia="Times New Roman" w:hAnsi="Times New Roman" w:cs="Times New Roman"/>
          <w:bCs/>
          <w:noProof/>
          <w:sz w:val="24"/>
          <w:szCs w:val="24"/>
        </w:rPr>
        <w:t>Neposredno po dobijanju pisma, povereniku se obratilo nekoliko opština sa molbom za mišljenje o dopuštenosti, osnovu i svrsi ovakve obrade ličnih podataka dece.Poverenik je od oba ministarstva zatražio da naznače pravni osnov za ovakvu obradu podataka, podsećajući da su osnovna načela zaštite podataka o ličnosti i istovremeno uslovi za dopuštenost obrade podataka zakonitost, svrsishodnost, srazmernost, bezbednost, tačnost i ažurnost. Do otklanjanja tih dilema potrebno je obustaviti dalju obradu, kako bi se umanjio rizik po prava maloletnih lica.</w:t>
      </w:r>
    </w:p>
    <w:p w:rsidR="00522EFB" w:rsidRDefault="00522EFB" w:rsidP="00522EFB">
      <w:pPr>
        <w:spacing w:after="0" w:line="240" w:lineRule="auto"/>
        <w:jc w:val="both"/>
        <w:rPr>
          <w:rFonts w:ascii="Times New Roman" w:eastAsia="Times New Roman" w:hAnsi="Times New Roman" w:cs="Times New Roman"/>
          <w:bCs/>
          <w:noProof/>
          <w:sz w:val="24"/>
          <w:szCs w:val="24"/>
          <w:lang/>
        </w:rPr>
      </w:pPr>
    </w:p>
    <w:p w:rsidR="00522EFB" w:rsidRPr="00522EFB" w:rsidRDefault="00522EFB" w:rsidP="00522EFB">
      <w:pPr>
        <w:spacing w:after="0" w:line="240" w:lineRule="auto"/>
        <w:jc w:val="center"/>
        <w:rPr>
          <w:rFonts w:ascii="Times New Roman" w:eastAsia="Times New Roman" w:hAnsi="Times New Roman" w:cs="Times New Roman"/>
          <w:bCs/>
          <w:noProof/>
          <w:color w:val="FF0000"/>
          <w:sz w:val="28"/>
          <w:szCs w:val="24"/>
        </w:rPr>
      </w:pPr>
      <w:r w:rsidRPr="00522EFB">
        <w:rPr>
          <w:rFonts w:ascii="Times New Roman" w:eastAsia="Times New Roman" w:hAnsi="Times New Roman" w:cs="Times New Roman"/>
          <w:b/>
          <w:bCs/>
          <w:noProof/>
          <w:color w:val="FF0000"/>
          <w:sz w:val="28"/>
          <w:szCs w:val="24"/>
        </w:rPr>
        <w:t>Čikoš se izvinio zbog traženja ličnih podataka dece</w:t>
      </w:r>
    </w:p>
    <w:p w:rsidR="00522EFB" w:rsidRPr="00A15518" w:rsidRDefault="00522EFB" w:rsidP="00522EFB">
      <w:pPr>
        <w:spacing w:after="0" w:line="240" w:lineRule="auto"/>
        <w:jc w:val="both"/>
        <w:rPr>
          <w:rFonts w:ascii="Times New Roman" w:eastAsia="Times New Roman" w:hAnsi="Times New Roman" w:cs="Times New Roman"/>
          <w:bCs/>
          <w:noProof/>
          <w:sz w:val="24"/>
          <w:szCs w:val="24"/>
        </w:rPr>
      </w:pPr>
    </w:p>
    <w:p w:rsidR="00522EFB" w:rsidRPr="00A15518" w:rsidRDefault="00522EFB" w:rsidP="00522EFB">
      <w:pPr>
        <w:spacing w:after="0" w:line="240" w:lineRule="auto"/>
        <w:ind w:firstLine="720"/>
        <w:jc w:val="both"/>
        <w:rPr>
          <w:rFonts w:ascii="Times New Roman" w:eastAsia="Times New Roman" w:hAnsi="Times New Roman" w:cs="Times New Roman"/>
          <w:bCs/>
          <w:noProof/>
          <w:sz w:val="24"/>
          <w:szCs w:val="24"/>
        </w:rPr>
      </w:pPr>
      <w:r w:rsidRPr="00A15518">
        <w:rPr>
          <w:rFonts w:ascii="Times New Roman" w:eastAsia="Times New Roman" w:hAnsi="Times New Roman" w:cs="Times New Roman"/>
          <w:bCs/>
          <w:noProof/>
          <w:sz w:val="24"/>
          <w:szCs w:val="24"/>
        </w:rPr>
        <w:t>Državni sekretar u Ministarstvu za rad, zapošljavanje, boračka i socijalna pitanja Laslo Čikoš izvinio se javnosti, jer su u dopisu upućenom službama dečije zaštite traženi i podaci čije prikupljanje nije u skladu sa Zakonom o zaštiti podataka o ličnosti. Službe dečije zaštite i škole ne treba da postupaju po navedenom zahtevu koji im je uputio državni sekretar Čikoš, navodi se u saopštenju tog ministarstva.</w:t>
      </w:r>
    </w:p>
    <w:p w:rsidR="00410CAD" w:rsidRDefault="00410CAD" w:rsidP="004616BF">
      <w:pPr>
        <w:spacing w:after="0" w:line="240" w:lineRule="auto"/>
        <w:jc w:val="both"/>
        <w:rPr>
          <w:rFonts w:ascii="Times New Roman" w:eastAsia="Times New Roman" w:hAnsi="Times New Roman" w:cs="Times New Roman"/>
          <w:bCs/>
          <w:noProof/>
          <w:sz w:val="24"/>
          <w:szCs w:val="24"/>
          <w:lang w:val="en-US"/>
        </w:rPr>
      </w:pPr>
    </w:p>
    <w:p w:rsidR="00410CAD" w:rsidRPr="00410CAD" w:rsidRDefault="00410CAD" w:rsidP="00410CAD">
      <w:pPr>
        <w:spacing w:after="0" w:line="240" w:lineRule="auto"/>
        <w:jc w:val="center"/>
        <w:rPr>
          <w:rFonts w:ascii="Times New Roman" w:eastAsia="Times New Roman" w:hAnsi="Times New Roman" w:cs="Times New Roman"/>
          <w:b/>
          <w:bCs/>
          <w:noProof/>
          <w:color w:val="FF0000"/>
          <w:sz w:val="28"/>
          <w:szCs w:val="24"/>
          <w:lang w:val="en-US"/>
        </w:rPr>
      </w:pPr>
      <w:r w:rsidRPr="00410CAD">
        <w:rPr>
          <w:rFonts w:ascii="Times New Roman" w:eastAsia="Times New Roman" w:hAnsi="Times New Roman" w:cs="Times New Roman"/>
          <w:b/>
          <w:bCs/>
          <w:noProof/>
          <w:color w:val="FF0000"/>
          <w:sz w:val="28"/>
          <w:szCs w:val="24"/>
          <w:lang w:val="en-US"/>
        </w:rPr>
        <w:t>Pretio svojoj učenici: Proći ćeš kao Tijana</w:t>
      </w:r>
    </w:p>
    <w:p w:rsidR="00410CAD" w:rsidRDefault="00410CAD" w:rsidP="00410CAD">
      <w:pPr>
        <w:spacing w:after="0" w:line="240" w:lineRule="auto"/>
        <w:jc w:val="both"/>
        <w:rPr>
          <w:rFonts w:ascii="Times New Roman" w:eastAsia="Times New Roman" w:hAnsi="Times New Roman" w:cs="Times New Roman"/>
          <w:bCs/>
          <w:noProof/>
          <w:sz w:val="24"/>
          <w:szCs w:val="24"/>
          <w:lang w:val="en-US"/>
        </w:rPr>
      </w:pPr>
    </w:p>
    <w:p w:rsidR="00410CAD" w:rsidRDefault="00410CAD" w:rsidP="00410CAD">
      <w:pPr>
        <w:spacing w:after="0" w:line="240" w:lineRule="auto"/>
        <w:ind w:firstLine="720"/>
        <w:jc w:val="both"/>
        <w:rPr>
          <w:rFonts w:ascii="Times New Roman" w:eastAsia="Times New Roman" w:hAnsi="Times New Roman" w:cs="Times New Roman"/>
          <w:bCs/>
          <w:noProof/>
          <w:sz w:val="24"/>
          <w:szCs w:val="24"/>
          <w:lang w:val="en-US"/>
        </w:rPr>
      </w:pPr>
      <w:r w:rsidRPr="00410CAD">
        <w:rPr>
          <w:rFonts w:ascii="Times New Roman" w:eastAsia="Times New Roman" w:hAnsi="Times New Roman" w:cs="Times New Roman"/>
          <w:bCs/>
          <w:noProof/>
          <w:sz w:val="24"/>
          <w:szCs w:val="24"/>
          <w:lang w:val="en-US"/>
        </w:rPr>
        <w:drawing>
          <wp:anchor distT="0" distB="0" distL="114300" distR="114300" simplePos="0" relativeHeight="251675648" behindDoc="0" locked="0" layoutInCell="1" allowOverlap="1">
            <wp:simplePos x="0" y="0"/>
            <wp:positionH relativeFrom="column">
              <wp:posOffset>3705225</wp:posOffset>
            </wp:positionH>
            <wp:positionV relativeFrom="paragraph">
              <wp:posOffset>200660</wp:posOffset>
            </wp:positionV>
            <wp:extent cx="2238375" cy="1285875"/>
            <wp:effectExtent l="0" t="0" r="9525" b="9525"/>
            <wp:wrapSquare wrapText="bothSides"/>
            <wp:docPr id="24" name="Picture 24" descr="http://www.blic.rs/data/images/2014-10-28/529861_profesor1-foto-privatna-arhiva_f.jpg?ver=1414534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10-28/529861_profesor1-foto-privatna-arhiva_f.jpg?ver=1414534585"/>
                    <pic:cNvPicPr>
                      <a:picLocks noChangeAspect="1" noChangeArrowheads="1"/>
                    </pic:cNvPicPr>
                  </pic:nvPicPr>
                  <pic:blipFill>
                    <a:blip r:embed="rId22"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238375" cy="1285875"/>
                    </a:xfrm>
                    <a:prstGeom prst="rect">
                      <a:avLst/>
                    </a:prstGeom>
                    <a:noFill/>
                    <a:ln>
                      <a:noFill/>
                    </a:ln>
                  </pic:spPr>
                </pic:pic>
              </a:graphicData>
            </a:graphic>
          </wp:anchor>
        </w:drawing>
      </w:r>
      <w:r w:rsidRPr="00410CAD">
        <w:rPr>
          <w:rFonts w:ascii="Times New Roman" w:eastAsia="Times New Roman" w:hAnsi="Times New Roman" w:cs="Times New Roman"/>
          <w:bCs/>
          <w:noProof/>
          <w:sz w:val="24"/>
          <w:szCs w:val="24"/>
          <w:lang w:val="en-US"/>
        </w:rPr>
        <w:t>Nebojša Gajić (52) iz Nove Pazove uhapšen je zbog pokušaja silovanja 17-godišnje devojke, kojoj je privatno, u svojoj kući, držao časove matematike.Gajić je devojci pretio da će proći kao “mala Tijana” i pokazivao joj snimak na kome on seksualno</w:t>
      </w:r>
      <w:r>
        <w:rPr>
          <w:rFonts w:ascii="Times New Roman" w:eastAsia="Times New Roman" w:hAnsi="Times New Roman" w:cs="Times New Roman"/>
          <w:bCs/>
          <w:noProof/>
          <w:sz w:val="24"/>
          <w:szCs w:val="24"/>
          <w:lang w:val="en-US"/>
        </w:rPr>
        <w:t xml:space="preserve"> napada devojčicu od 13 godina. </w:t>
      </w:r>
      <w:r w:rsidRPr="00410CAD">
        <w:rPr>
          <w:rFonts w:ascii="Times New Roman" w:eastAsia="Times New Roman" w:hAnsi="Times New Roman" w:cs="Times New Roman"/>
          <w:bCs/>
          <w:noProof/>
          <w:sz w:val="24"/>
          <w:szCs w:val="24"/>
          <w:lang w:val="en-US"/>
        </w:rPr>
        <w:t xml:space="preserve"> - Devojka je 22. oktobra sa majkom došla u policiju u Staroj Pazovi, gde su ispričale sve što je Gajić radio. Odmah je pokrenuta istraga, Gajić je priveden kod tužioca u Sremskoj </w:t>
      </w:r>
      <w:r w:rsidRPr="00410CAD">
        <w:rPr>
          <w:rFonts w:ascii="Times New Roman" w:eastAsia="Times New Roman" w:hAnsi="Times New Roman" w:cs="Times New Roman"/>
          <w:bCs/>
          <w:noProof/>
          <w:sz w:val="24"/>
          <w:szCs w:val="24"/>
          <w:lang w:val="en-US"/>
        </w:rPr>
        <w:lastRenderedPageBreak/>
        <w:t>Mitrovici, koji mu je po saslušanju odredio pritvor do mesec dana. Policija nastavlja istragu zbog sumnje da ima još Ga</w:t>
      </w:r>
      <w:r>
        <w:rPr>
          <w:rFonts w:ascii="Times New Roman" w:eastAsia="Times New Roman" w:hAnsi="Times New Roman" w:cs="Times New Roman"/>
          <w:bCs/>
          <w:noProof/>
          <w:sz w:val="24"/>
          <w:szCs w:val="24"/>
          <w:lang w:val="en-US"/>
        </w:rPr>
        <w:t xml:space="preserve">jićevih žrtava - kažu u MUP-u. </w:t>
      </w:r>
      <w:r w:rsidRPr="00410CAD">
        <w:rPr>
          <w:rFonts w:ascii="Times New Roman" w:eastAsia="Times New Roman" w:hAnsi="Times New Roman" w:cs="Times New Roman"/>
          <w:bCs/>
          <w:noProof/>
          <w:sz w:val="24"/>
          <w:szCs w:val="24"/>
          <w:lang w:val="en-US"/>
        </w:rPr>
        <w:t>Da se nešto čudno dešava, roditelji 17-godišnjakinje su primetili pre godinu dana. Devojčica je počela da se povlači u sebe. - Moja ćerka je zajedno sa sestrom odlazila kod njega na časove po preporuci naše rođake. Ništa nam nije bilo sumnjivo, jer su deca postizala dobre rezultate. On je insistirao da dolaze tri-četiri puta nedeljno na dvočase, ali kasnije su ostajale i duže. On je to pravdao time da navodno s njima vežba i druge predmete. Mnogo dece je odlazilo kod njega - priča R. I., čija je supruga prijavila pedofila policiji pošto je primila poziv od školskog peda</w:t>
      </w:r>
      <w:r>
        <w:rPr>
          <w:rFonts w:ascii="Times New Roman" w:eastAsia="Times New Roman" w:hAnsi="Times New Roman" w:cs="Times New Roman"/>
          <w:bCs/>
          <w:noProof/>
          <w:sz w:val="24"/>
          <w:szCs w:val="24"/>
          <w:lang w:val="en-US"/>
        </w:rPr>
        <w:t xml:space="preserve">goga, kojem se ćerka poverila. </w:t>
      </w:r>
      <w:r w:rsidRPr="00410CAD">
        <w:rPr>
          <w:rFonts w:ascii="Times New Roman" w:eastAsia="Times New Roman" w:hAnsi="Times New Roman" w:cs="Times New Roman"/>
          <w:bCs/>
          <w:noProof/>
          <w:sz w:val="24"/>
          <w:szCs w:val="24"/>
          <w:lang w:val="en-US"/>
        </w:rPr>
        <w:t>Zlostavljanje ove devojčice, prema priči roditelja, počelo je u maju, kada je Gajić počeo da je dodiruje po intimnim delovima tela i terao ju je da dodiruje njegov polni organ. Ubeđivao ju je da pristane da joj on oduzme nevinost “jer niko neće biti pažljiv koliko on” i da druge devojčice uživaju u intimnosti sa njim.</w:t>
      </w:r>
    </w:p>
    <w:p w:rsidR="001D31DF" w:rsidRPr="001D31DF" w:rsidRDefault="001D31DF" w:rsidP="001D31DF">
      <w:pPr>
        <w:spacing w:before="100" w:beforeAutospacing="1" w:after="100" w:afterAutospacing="1" w:line="240" w:lineRule="auto"/>
        <w:jc w:val="center"/>
        <w:rPr>
          <w:rFonts w:ascii="Times New Roman" w:eastAsia="Times New Roman" w:hAnsi="Times New Roman" w:cs="Times New Roman"/>
          <w:b/>
          <w:bCs/>
          <w:noProof/>
          <w:color w:val="FF0000"/>
          <w:sz w:val="28"/>
          <w:szCs w:val="24"/>
          <w:lang/>
        </w:rPr>
      </w:pPr>
      <w:r w:rsidRPr="001D31DF">
        <w:rPr>
          <w:rFonts w:ascii="Times New Roman" w:eastAsia="Times New Roman" w:hAnsi="Times New Roman" w:cs="Times New Roman"/>
          <w:b/>
          <w:bCs/>
          <w:noProof/>
          <w:color w:val="FF0000"/>
          <w:sz w:val="28"/>
          <w:szCs w:val="24"/>
          <w:lang w:val="en-US"/>
        </w:rPr>
        <w:t>Sveštenik pedofil se obesio u svojoj crkvi</w:t>
      </w:r>
    </w:p>
    <w:p w:rsidR="009B5104" w:rsidRDefault="001D31DF" w:rsidP="001D31DF">
      <w:pPr>
        <w:spacing w:before="100" w:beforeAutospacing="1" w:after="100" w:afterAutospacing="1" w:line="240" w:lineRule="auto"/>
        <w:ind w:firstLine="720"/>
        <w:jc w:val="both"/>
        <w:rPr>
          <w:rFonts w:ascii="Times New Roman" w:eastAsia="Times New Roman" w:hAnsi="Times New Roman" w:cs="Times New Roman"/>
          <w:bCs/>
          <w:noProof/>
          <w:sz w:val="24"/>
          <w:szCs w:val="24"/>
          <w:lang w:val="en-US"/>
        </w:rPr>
      </w:pPr>
      <w:r w:rsidRPr="001D31DF">
        <w:rPr>
          <w:rFonts w:ascii="Times New Roman" w:eastAsia="Times New Roman" w:hAnsi="Times New Roman" w:cs="Times New Roman"/>
          <w:bCs/>
          <w:noProof/>
          <w:sz w:val="24"/>
          <w:szCs w:val="24"/>
          <w:lang w:val="en-US"/>
        </w:rPr>
        <w:t>Italijanski sveštenik koji je pre nekoliko dana priznao da je počinio "teška dela" nad jednom tinejdžerkom, obesio se u svojoj crkvi pre nego što je biskup došao da ga zvanično obavesti o pokretanju crkvenosudskog postupka protiv njega, saopštila je Tršćanska biskupija.Ovaj 48-godišnji sveštenik je u subotu, tokom razgovora sa biskupom, priznao da je "davno" počinio "grešna dela" nad 13-godišnjom devojčicom i zatražio dva dana da pripremi pismo kojim će zamoliti za oprost Boga, Crkvu i žrtvu, prenosi danas francuski list "Figaro".Međutim, kada je biskup juče došao u crkvu na sastanak sa sveštenikom koga je tom prilikom trebalo da obavesti da je proteran iz parohije i da će protiv njega biti pokrenut postupak, pronašao je s</w:t>
      </w:r>
      <w:r>
        <w:rPr>
          <w:rFonts w:ascii="Times New Roman" w:eastAsia="Times New Roman" w:hAnsi="Times New Roman" w:cs="Times New Roman"/>
          <w:bCs/>
          <w:noProof/>
          <w:sz w:val="24"/>
          <w:szCs w:val="24"/>
          <w:lang w:val="en-US"/>
        </w:rPr>
        <w:t>veštenika obešenog u sakristiji</w:t>
      </w:r>
      <w:r>
        <w:rPr>
          <w:rFonts w:ascii="Times New Roman" w:eastAsia="Times New Roman" w:hAnsi="Times New Roman" w:cs="Times New Roman"/>
          <w:bCs/>
          <w:noProof/>
          <w:sz w:val="24"/>
          <w:szCs w:val="24"/>
          <w:lang/>
        </w:rPr>
        <w:t xml:space="preserve">. </w:t>
      </w:r>
      <w:r w:rsidRPr="001D31DF">
        <w:rPr>
          <w:rFonts w:ascii="Times New Roman" w:eastAsia="Times New Roman" w:hAnsi="Times New Roman" w:cs="Times New Roman"/>
          <w:bCs/>
          <w:noProof/>
          <w:sz w:val="24"/>
          <w:szCs w:val="24"/>
          <w:lang w:val="en-US"/>
        </w:rPr>
        <w:t>U saopštenju objavljenom na svom sajtu, Tršćanska biskupija izražava žaljenje što stvar nije mogla da bude rešena crkvenosudskim putem.</w:t>
      </w:r>
    </w:p>
    <w:p w:rsidR="00244B08" w:rsidRPr="00244B08" w:rsidRDefault="00244B08" w:rsidP="00244B08">
      <w:pPr>
        <w:spacing w:before="100" w:beforeAutospacing="1" w:after="100" w:afterAutospacing="1" w:line="240" w:lineRule="auto"/>
        <w:jc w:val="center"/>
        <w:rPr>
          <w:rFonts w:ascii="Times New Roman" w:eastAsia="Times New Roman" w:hAnsi="Times New Roman" w:cs="Times New Roman"/>
          <w:b/>
          <w:bCs/>
          <w:noProof/>
          <w:color w:val="FF0000"/>
          <w:sz w:val="28"/>
          <w:szCs w:val="24"/>
          <w:lang w:val="en-US"/>
        </w:rPr>
      </w:pPr>
      <w:r w:rsidRPr="00244B08">
        <w:rPr>
          <w:rFonts w:ascii="Times New Roman" w:eastAsia="Times New Roman" w:hAnsi="Times New Roman" w:cs="Times New Roman"/>
          <w:b/>
          <w:bCs/>
          <w:noProof/>
          <w:color w:val="FF0000"/>
          <w:sz w:val="28"/>
          <w:szCs w:val="24"/>
          <w:lang w:val="en-US"/>
        </w:rPr>
        <w:t>Prezauzeta seksom dok joj je sinčić umirao od gladi</w:t>
      </w:r>
    </w:p>
    <w:p w:rsidR="003926C9" w:rsidRDefault="00244B08" w:rsidP="00244B08">
      <w:pPr>
        <w:spacing w:before="100" w:beforeAutospacing="1" w:after="100" w:afterAutospacing="1" w:line="240" w:lineRule="auto"/>
        <w:ind w:firstLine="720"/>
        <w:jc w:val="both"/>
        <w:rPr>
          <w:rFonts w:ascii="Times New Roman" w:eastAsia="Times New Roman" w:hAnsi="Times New Roman" w:cs="Times New Roman"/>
          <w:bCs/>
          <w:noProof/>
          <w:sz w:val="24"/>
          <w:szCs w:val="24"/>
          <w:lang w:val="en-US"/>
        </w:rPr>
      </w:pPr>
      <w:r w:rsidRPr="00244B08">
        <w:rPr>
          <w:rFonts w:ascii="Times New Roman" w:eastAsia="Times New Roman" w:hAnsi="Times New Roman" w:cs="Times New Roman"/>
          <w:bCs/>
          <w:noProof/>
          <w:sz w:val="24"/>
          <w:szCs w:val="24"/>
          <w:lang w:val="en-US"/>
        </w:rPr>
        <w:t>Majka četvorogodišnjeg dečaka, koji je, kada ga je policija našla, imao samo 8,3 kilograma, “bila je prezauzeta seksom” da bi brinula o detetu, čulo se na suđenju ovoj 24-godišnjoj ženi u Adelejdu (Australija).Ona je rekla policiji da je bila zaokupljena svojim partnerom i da joj je on bio važniji od deteta, koje je od smrti delilo samo dva dana u trenutku kada je nađeno.“Zabrljala sam. Znam da nije trebalo da dajem prednost dečku u odnosu na sina. Nisam bila bliska sa svojim detetom koliko je trebalo, bila sam prezau</w:t>
      </w:r>
      <w:r>
        <w:rPr>
          <w:rFonts w:ascii="Times New Roman" w:eastAsia="Times New Roman" w:hAnsi="Times New Roman" w:cs="Times New Roman"/>
          <w:bCs/>
          <w:noProof/>
          <w:sz w:val="24"/>
          <w:szCs w:val="24"/>
          <w:lang w:val="en-US"/>
        </w:rPr>
        <w:t xml:space="preserve">zeta seksom”, izjavila je ona. </w:t>
      </w:r>
      <w:r w:rsidRPr="00244B08">
        <w:rPr>
          <w:rFonts w:ascii="Times New Roman" w:eastAsia="Times New Roman" w:hAnsi="Times New Roman" w:cs="Times New Roman"/>
          <w:bCs/>
          <w:noProof/>
          <w:sz w:val="24"/>
          <w:szCs w:val="24"/>
          <w:lang w:val="en-US"/>
        </w:rPr>
        <w:t>Dok joj je dete bilo zaključano u svojoj sobi i umiralo od gladi, ona je na Fejsbuku postovala slike jela koje je pripremila. Mališanu je ispod vrata ubacivala hranu u pr</w:t>
      </w:r>
      <w:r>
        <w:rPr>
          <w:rFonts w:ascii="Times New Roman" w:eastAsia="Times New Roman" w:hAnsi="Times New Roman" w:cs="Times New Roman"/>
          <w:bCs/>
          <w:noProof/>
          <w:sz w:val="24"/>
          <w:szCs w:val="24"/>
          <w:lang w:val="en-US"/>
        </w:rPr>
        <w:t xml:space="preserve">ostoriju punu prljavih pelena. </w:t>
      </w:r>
      <w:r w:rsidRPr="00244B08">
        <w:rPr>
          <w:rFonts w:ascii="Times New Roman" w:eastAsia="Times New Roman" w:hAnsi="Times New Roman" w:cs="Times New Roman"/>
          <w:bCs/>
          <w:noProof/>
          <w:sz w:val="24"/>
          <w:szCs w:val="24"/>
          <w:lang w:val="en-US"/>
        </w:rPr>
        <w:t>O užasnim uslovima u kojima je dete boravilo policija je saznala sasvim slučajno, kada se majka posvađala s dečkom i pozvala policiju zato što ju je napao.</w:t>
      </w:r>
    </w:p>
    <w:p w:rsidR="003926C9" w:rsidRPr="003926C9" w:rsidRDefault="003926C9" w:rsidP="003926C9">
      <w:pPr>
        <w:spacing w:before="100" w:beforeAutospacing="1" w:after="100" w:afterAutospacing="1" w:line="240" w:lineRule="auto"/>
        <w:jc w:val="center"/>
        <w:rPr>
          <w:rFonts w:ascii="Times New Roman" w:eastAsia="Times New Roman" w:hAnsi="Times New Roman" w:cs="Times New Roman"/>
          <w:b/>
          <w:bCs/>
          <w:noProof/>
          <w:color w:val="FF0000"/>
          <w:sz w:val="28"/>
          <w:szCs w:val="24"/>
          <w:lang w:val="en-US"/>
        </w:rPr>
      </w:pPr>
      <w:r w:rsidRPr="003926C9">
        <w:rPr>
          <w:rFonts w:ascii="Times New Roman" w:eastAsia="Times New Roman" w:hAnsi="Times New Roman" w:cs="Times New Roman"/>
          <w:b/>
          <w:bCs/>
          <w:noProof/>
          <w:color w:val="FF0000"/>
          <w:sz w:val="28"/>
          <w:szCs w:val="24"/>
          <w:lang w:val="en-US"/>
        </w:rPr>
        <w:t>Sudar kamiona i đačkog autobusa u Brazilu, najmanje 10 poginulih</w:t>
      </w:r>
    </w:p>
    <w:p w:rsidR="003926C9" w:rsidRDefault="003926C9" w:rsidP="003926C9">
      <w:pPr>
        <w:spacing w:before="100" w:beforeAutospacing="1" w:after="100" w:afterAutospacing="1" w:line="240" w:lineRule="auto"/>
        <w:ind w:firstLine="720"/>
        <w:jc w:val="both"/>
        <w:rPr>
          <w:rFonts w:ascii="Times New Roman" w:eastAsia="Times New Roman" w:hAnsi="Times New Roman" w:cs="Times New Roman"/>
          <w:bCs/>
          <w:noProof/>
          <w:sz w:val="24"/>
          <w:szCs w:val="24"/>
          <w:lang w:val="en-US"/>
        </w:rPr>
      </w:pPr>
      <w:r w:rsidRPr="003926C9">
        <w:rPr>
          <w:rFonts w:ascii="Times New Roman" w:eastAsia="Times New Roman" w:hAnsi="Times New Roman" w:cs="Times New Roman"/>
          <w:bCs/>
          <w:noProof/>
          <w:sz w:val="24"/>
          <w:szCs w:val="24"/>
          <w:lang w:val="en-US"/>
        </w:rPr>
        <w:t>Deset osoba je poginulo, a najmanje 20 je povređeno u sudaru autobusa koji je prevozio učenike, i kamiona na autoputu u Brazi</w:t>
      </w:r>
      <w:r>
        <w:rPr>
          <w:rFonts w:ascii="Times New Roman" w:eastAsia="Times New Roman" w:hAnsi="Times New Roman" w:cs="Times New Roman"/>
          <w:bCs/>
          <w:noProof/>
          <w:sz w:val="24"/>
          <w:szCs w:val="24"/>
          <w:lang w:val="en-US"/>
        </w:rPr>
        <w:t xml:space="preserve">lu, saopštila je juče policija. </w:t>
      </w:r>
      <w:r w:rsidRPr="003926C9">
        <w:rPr>
          <w:rFonts w:ascii="Times New Roman" w:eastAsia="Times New Roman" w:hAnsi="Times New Roman" w:cs="Times New Roman"/>
          <w:bCs/>
          <w:noProof/>
          <w:sz w:val="24"/>
          <w:szCs w:val="24"/>
          <w:lang w:val="en-US"/>
        </w:rPr>
        <w:t xml:space="preserve">Lokalni mediji javili su da je autobus išao iz Sao Paola ka Borboremi kada se sudario sa kamionom koji je prevozio biljno ulje, pa je vatrogascima trebalo dva sata da ugase požar koji je izbio posle sudara.Policija nije mogla da potvrdi identitet poginulih, ali lokalni mediji navode da je međi žrtvama šest učenika uzrasta </w:t>
      </w:r>
      <w:r w:rsidRPr="003926C9">
        <w:rPr>
          <w:rFonts w:ascii="Times New Roman" w:eastAsia="Times New Roman" w:hAnsi="Times New Roman" w:cs="Times New Roman"/>
          <w:bCs/>
          <w:noProof/>
          <w:sz w:val="24"/>
          <w:szCs w:val="24"/>
          <w:lang w:val="en-US"/>
        </w:rPr>
        <w:lastRenderedPageBreak/>
        <w:t>između 15 i 17 godina, tri nastavnika i direktor škole.Tri autobusa prevozili su učenike i nastavnik</w:t>
      </w:r>
      <w:r>
        <w:rPr>
          <w:rFonts w:ascii="Times New Roman" w:eastAsia="Times New Roman" w:hAnsi="Times New Roman" w:cs="Times New Roman"/>
          <w:bCs/>
          <w:noProof/>
          <w:sz w:val="24"/>
          <w:szCs w:val="24"/>
          <w:lang w:val="en-US"/>
        </w:rPr>
        <w:t xml:space="preserve">e, koji su vraćali iz Sao Paola. </w:t>
      </w:r>
      <w:r w:rsidRPr="003926C9">
        <w:rPr>
          <w:rFonts w:ascii="Times New Roman" w:eastAsia="Times New Roman" w:hAnsi="Times New Roman" w:cs="Times New Roman"/>
          <w:bCs/>
          <w:noProof/>
          <w:sz w:val="24"/>
          <w:szCs w:val="24"/>
          <w:lang w:val="en-US"/>
        </w:rPr>
        <w:t>U gradu Borborema</w:t>
      </w:r>
      <w:r>
        <w:rPr>
          <w:rFonts w:ascii="Times New Roman" w:eastAsia="Times New Roman" w:hAnsi="Times New Roman" w:cs="Times New Roman"/>
          <w:bCs/>
          <w:noProof/>
          <w:sz w:val="24"/>
          <w:szCs w:val="24"/>
          <w:lang w:val="en-US"/>
        </w:rPr>
        <w:t xml:space="preserve"> proglašena je trodnevna žalost.</w:t>
      </w:r>
    </w:p>
    <w:p w:rsidR="003926C9" w:rsidRPr="002166FE" w:rsidRDefault="003926C9" w:rsidP="003926C9">
      <w:pPr>
        <w:spacing w:before="100" w:beforeAutospacing="1" w:after="100" w:afterAutospacing="1" w:line="240" w:lineRule="auto"/>
        <w:jc w:val="center"/>
        <w:rPr>
          <w:rFonts w:ascii="Times New Roman" w:eastAsia="Times New Roman" w:hAnsi="Times New Roman" w:cs="Times New Roman"/>
          <w:b/>
          <w:bCs/>
          <w:noProof/>
          <w:color w:val="9900CC"/>
          <w:sz w:val="28"/>
          <w:szCs w:val="24"/>
          <w:lang w:val="en-US"/>
        </w:rPr>
      </w:pPr>
      <w:r w:rsidRPr="002166FE">
        <w:rPr>
          <w:rFonts w:ascii="Times New Roman" w:eastAsia="Times New Roman" w:hAnsi="Times New Roman" w:cs="Times New Roman"/>
          <w:b/>
          <w:bCs/>
          <w:noProof/>
          <w:color w:val="9900CC"/>
          <w:sz w:val="28"/>
          <w:szCs w:val="24"/>
          <w:lang w:val="en-US"/>
        </w:rPr>
        <w:t>Češko odlikovanje Britancu, spasiocu jevrejske dece</w:t>
      </w:r>
    </w:p>
    <w:p w:rsidR="00244B08" w:rsidRPr="00244B08" w:rsidRDefault="003926C9" w:rsidP="003926C9">
      <w:pPr>
        <w:spacing w:before="100" w:beforeAutospacing="1" w:after="100" w:afterAutospacing="1" w:line="240" w:lineRule="auto"/>
        <w:ind w:firstLine="720"/>
        <w:jc w:val="both"/>
        <w:rPr>
          <w:rFonts w:ascii="Times New Roman" w:eastAsia="Times New Roman" w:hAnsi="Times New Roman" w:cs="Times New Roman"/>
          <w:bCs/>
          <w:noProof/>
          <w:sz w:val="24"/>
          <w:szCs w:val="24"/>
          <w:lang w:val="en-US"/>
        </w:rPr>
      </w:pPr>
      <w:bookmarkStart w:id="0" w:name="_GoBack"/>
      <w:r w:rsidRPr="003926C9">
        <w:rPr>
          <w:rFonts w:ascii="Times New Roman" w:eastAsia="Times New Roman" w:hAnsi="Times New Roman" w:cs="Times New Roman"/>
          <w:bCs/>
          <w:noProof/>
          <w:sz w:val="24"/>
          <w:szCs w:val="24"/>
          <w:lang w:val="en-US"/>
        </w:rPr>
        <w:drawing>
          <wp:anchor distT="0" distB="0" distL="114300" distR="114300" simplePos="0" relativeHeight="251677696" behindDoc="0" locked="0" layoutInCell="1" allowOverlap="1">
            <wp:simplePos x="0" y="0"/>
            <wp:positionH relativeFrom="column">
              <wp:posOffset>3529965</wp:posOffset>
            </wp:positionH>
            <wp:positionV relativeFrom="paragraph">
              <wp:posOffset>195580</wp:posOffset>
            </wp:positionV>
            <wp:extent cx="2310765" cy="1504950"/>
            <wp:effectExtent l="0" t="0" r="0" b="0"/>
            <wp:wrapSquare wrapText="bothSides"/>
            <wp:docPr id="28" name="Picture 28" descr="http://www.blic.rs/data/images/2014-10-28/529762_zewinton-ap_ff.jpg?ver=1414518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10-28/529762_zewinton-ap_ff.jpg?ver=1414518597"/>
                    <pic:cNvPicPr>
                      <a:picLocks noChangeAspect="1" noChangeArrowheads="1"/>
                    </pic:cNvPicPr>
                  </pic:nvPicPr>
                  <pic:blipFill>
                    <a:blip r:embed="rId23"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310765" cy="1504950"/>
                    </a:xfrm>
                    <a:prstGeom prst="rect">
                      <a:avLst/>
                    </a:prstGeom>
                    <a:noFill/>
                    <a:ln>
                      <a:noFill/>
                    </a:ln>
                  </pic:spPr>
                </pic:pic>
              </a:graphicData>
            </a:graphic>
          </wp:anchor>
        </w:drawing>
      </w:r>
      <w:bookmarkEnd w:id="0"/>
      <w:r w:rsidRPr="003926C9">
        <w:rPr>
          <w:rFonts w:ascii="Times New Roman" w:eastAsia="Times New Roman" w:hAnsi="Times New Roman" w:cs="Times New Roman"/>
          <w:bCs/>
          <w:noProof/>
          <w:sz w:val="24"/>
          <w:szCs w:val="24"/>
          <w:lang w:val="en-US"/>
        </w:rPr>
        <w:t>Ser Nikolas Vinton, 105-godišnji Britanac, spasilac skoro 700 jevrejske dece iz Češke u vreme protektorata Hitlerovih nacista, pr</w:t>
      </w:r>
      <w:r>
        <w:rPr>
          <w:rFonts w:ascii="Times New Roman" w:eastAsia="Times New Roman" w:hAnsi="Times New Roman" w:cs="Times New Roman"/>
          <w:bCs/>
          <w:noProof/>
          <w:sz w:val="24"/>
          <w:szCs w:val="24"/>
          <w:lang w:val="en-US"/>
        </w:rPr>
        <w:t>euzeo je  juče</w:t>
      </w:r>
      <w:r w:rsidRPr="003926C9">
        <w:rPr>
          <w:rFonts w:ascii="Times New Roman" w:eastAsia="Times New Roman" w:hAnsi="Times New Roman" w:cs="Times New Roman"/>
          <w:bCs/>
          <w:noProof/>
          <w:sz w:val="24"/>
          <w:szCs w:val="24"/>
          <w:lang w:val="en-US"/>
        </w:rPr>
        <w:t xml:space="preserve"> u zamku Hradčani u Pragu iz ruku predsednika Češke Miloša Zemana najviše češko državno odlikovanje - "Orden Reda belog lava"."Stidim se što to odlikovanje stiže tako kasno, ali mi Česi kažemo bolje ikad nego nikad. Uručiću još mnoga odlikovanja, ali nijedno me neće ispuniti takom pokornošću kao ovo", kazao je predsednik Zeman."Na neki način nije trebalo da živim tako dugo i da dam priliku svim tim ljudima da preuveličavaju to što sam uradio, čini mi se: pre 100 godina. Ja sam samo imao sreće da budem u pravo vreme na</w:t>
      </w:r>
      <w:r>
        <w:rPr>
          <w:rFonts w:ascii="Times New Roman" w:eastAsia="Times New Roman" w:hAnsi="Times New Roman" w:cs="Times New Roman"/>
          <w:bCs/>
          <w:noProof/>
          <w:sz w:val="24"/>
          <w:szCs w:val="24"/>
          <w:lang w:val="en-US"/>
        </w:rPr>
        <w:t xml:space="preserve"> pravom mestu", kazao je Vinton </w:t>
      </w:r>
      <w:r w:rsidRPr="003926C9">
        <w:rPr>
          <w:rFonts w:ascii="Times New Roman" w:eastAsia="Times New Roman" w:hAnsi="Times New Roman" w:cs="Times New Roman"/>
          <w:bCs/>
          <w:noProof/>
          <w:sz w:val="24"/>
          <w:szCs w:val="24"/>
          <w:lang w:val="en-US"/>
        </w:rPr>
        <w:t>Na svečanosti pre večerašnjeg uručenja odlikovanja povodom državnog praznika Češke, Vinton je podsetio da je u vreme kada je organizovao "vozove spasa" preko Nemačke, do Velike Britanije za jevrejsku decu koju su mu u neizvesnost poveravali roditelji, bilo i Čeha kojima je bilo svejedno šta će nacisti učiniti s Jevrejima, ali da je isto tako bilo i Čeha koji su mu nesebično pomagali."Divno je bilo što sam mogao da upoznam te Čehe koji su mi pomagali i koji su već tada shvatali šta će se dalje dešavati, jer ni mnogi evropski političari to nisu tada bili u stanju da uvide", kazao je Vinton.</w:t>
      </w:r>
      <w:r>
        <w:rPr>
          <w:rFonts w:ascii="Times New Roman" w:eastAsia="Times New Roman" w:hAnsi="Times New Roman" w:cs="Times New Roman"/>
          <w:bCs/>
          <w:noProof/>
          <w:sz w:val="24"/>
          <w:szCs w:val="24"/>
          <w:lang w:val="en-US"/>
        </w:rPr>
        <w:tab/>
      </w:r>
      <w:r>
        <w:rPr>
          <w:rFonts w:ascii="Times New Roman" w:eastAsia="Times New Roman" w:hAnsi="Times New Roman" w:cs="Times New Roman"/>
          <w:bCs/>
          <w:noProof/>
          <w:sz w:val="24"/>
          <w:szCs w:val="24"/>
          <w:lang w:val="en-US"/>
        </w:rPr>
        <w:tab/>
      </w:r>
      <w:r w:rsidRPr="003926C9">
        <w:rPr>
          <w:rFonts w:ascii="Times New Roman" w:eastAsia="Times New Roman" w:hAnsi="Times New Roman" w:cs="Times New Roman"/>
          <w:bCs/>
          <w:noProof/>
          <w:sz w:val="24"/>
          <w:szCs w:val="24"/>
          <w:lang w:val="en-US"/>
        </w:rPr>
        <w:t>Kao mladi agent za prodaju nekretnina, Nikolas Vinton je kada se obreo u predratnom Pragu, izvukao u nekoliko specijalnih vozova iz Češke 669 jevrejske dece za koju je neverovatnom upornošću izmoliao odobrenje vlasti.U Velikoj Britaniji koja je bila jedina zemlja spremna da ih primi, našao im je hraniteljske porodice u kojima su deca sačekala kraj rata.Njegov podvig prekrila je prašina zaborava, pošto skromno o njemu nije nikome govorio i javnosti ga je otkrila tek 40 godina ksnije, 1980-tih godina, istoričarka holokausta Elizabeta Maksvel, a BBC je Vintonu pred TV-kamerama 1988. godine priredio nezaboravno iznenađenja - kada je okupio stotine "njegove" dece.Podvig skromnog, danas 105-godišnjeg vitalnog brokera u penziji, u nekoliko nagrađivanih dokumentarnih filmova zabeležio je na prelomu milenijuma slovački režiser Matej Minač.</w:t>
      </w:r>
    </w:p>
    <w:p w:rsidR="00522EFB" w:rsidRPr="00522EFB" w:rsidRDefault="00522EFB" w:rsidP="00522EFB">
      <w:pPr>
        <w:spacing w:before="100" w:beforeAutospacing="1" w:after="100" w:afterAutospacing="1" w:line="240" w:lineRule="auto"/>
        <w:jc w:val="center"/>
        <w:rPr>
          <w:rFonts w:ascii="Times New Roman" w:eastAsia="Times New Roman" w:hAnsi="Times New Roman" w:cs="Times New Roman"/>
          <w:b/>
          <w:bCs/>
          <w:noProof/>
          <w:color w:val="9900CC"/>
          <w:sz w:val="28"/>
          <w:szCs w:val="24"/>
          <w:lang w:val="en-US"/>
        </w:rPr>
      </w:pPr>
      <w:r w:rsidRPr="00522EFB">
        <w:rPr>
          <w:rFonts w:ascii="Times New Roman" w:eastAsia="Times New Roman" w:hAnsi="Times New Roman" w:cs="Times New Roman"/>
          <w:b/>
          <w:bCs/>
          <w:noProof/>
          <w:color w:val="9900CC"/>
          <w:sz w:val="28"/>
          <w:szCs w:val="24"/>
          <w:lang w:val="en-US"/>
        </w:rPr>
        <w:t>Papa: Bog nije mađioničar s čarobnim štapićem</w:t>
      </w:r>
    </w:p>
    <w:p w:rsidR="00522EFB" w:rsidRPr="002166FE" w:rsidRDefault="00522EFB" w:rsidP="002166FE">
      <w:pPr>
        <w:spacing w:before="100" w:beforeAutospacing="1" w:after="100" w:afterAutospacing="1" w:line="240" w:lineRule="auto"/>
        <w:ind w:firstLine="720"/>
        <w:jc w:val="both"/>
        <w:rPr>
          <w:rFonts w:ascii="Times New Roman" w:eastAsia="Times New Roman" w:hAnsi="Times New Roman" w:cs="Times New Roman"/>
          <w:bCs/>
          <w:noProof/>
          <w:sz w:val="24"/>
          <w:szCs w:val="24"/>
          <w:lang w:val="en-US"/>
        </w:rPr>
      </w:pPr>
      <w:r w:rsidRPr="00522EFB">
        <w:rPr>
          <w:rFonts w:ascii="Times New Roman" w:eastAsia="Times New Roman" w:hAnsi="Times New Roman" w:cs="Times New Roman"/>
          <w:bCs/>
          <w:noProof/>
          <w:sz w:val="24"/>
          <w:szCs w:val="24"/>
          <w:lang w:val="en-US"/>
        </w:rPr>
        <w:t>Teorija evolucije i "Veliki prasak" su stvarni, a Bog nije mađioničar s čarobnim štapiće</w:t>
      </w:r>
      <w:r>
        <w:rPr>
          <w:rFonts w:ascii="Times New Roman" w:eastAsia="Times New Roman" w:hAnsi="Times New Roman" w:cs="Times New Roman"/>
          <w:bCs/>
          <w:noProof/>
          <w:sz w:val="24"/>
          <w:szCs w:val="24"/>
        </w:rPr>
        <w:t xml:space="preserve">m, izjavio je danas papa Franja. </w:t>
      </w:r>
      <w:r w:rsidRPr="00522EFB">
        <w:rPr>
          <w:rFonts w:ascii="Times New Roman" w:eastAsia="Times New Roman" w:hAnsi="Times New Roman" w:cs="Times New Roman"/>
          <w:bCs/>
          <w:noProof/>
          <w:sz w:val="24"/>
          <w:szCs w:val="24"/>
          <w:lang w:val="en-US"/>
        </w:rPr>
        <w:t>Poglavar Rimokatoličke crkve je na Papskoj akademiji nauka održao govor za koji su stručnjaci rekli da stavlja tačku na "pseudoteorije" kakve su kreacionizam i inteligentni dizajn, koje je, kako neki tvrde, podsticao njegov prethodnik, papa Benedikt XVI.Papa Franja je objasnio da ni kreacionizam, ni teorija "Velikog praska" nisu u suprotnosti sa postojanjem Tvorca, već ga zapravo zahtevaju.Kada čitamo o nastanku sveta u Knjizi postanja, rizikujemo da zamišljamo Boga kao mađioničara s čarobnim štapićem, koji može sve. Ali, nije tako", rekao je papa Franja."On je stvorio ljudska bića i pustio ih da se razvijaju po unutrašnjim zakonima, koje je dao svakome, kako bi mogao da dostigne pot</w:t>
      </w:r>
      <w:r>
        <w:rPr>
          <w:rFonts w:ascii="Times New Roman" w:eastAsia="Times New Roman" w:hAnsi="Times New Roman" w:cs="Times New Roman"/>
          <w:bCs/>
          <w:noProof/>
          <w:sz w:val="24"/>
          <w:szCs w:val="24"/>
        </w:rPr>
        <w:t>puno ispunjenje", dodao je papa</w:t>
      </w:r>
      <w:r>
        <w:rPr>
          <w:rFonts w:ascii="Times New Roman" w:eastAsia="Times New Roman" w:hAnsi="Times New Roman" w:cs="Times New Roman"/>
          <w:bCs/>
          <w:noProof/>
          <w:sz w:val="24"/>
          <w:szCs w:val="24"/>
        </w:rPr>
        <w:tab/>
      </w:r>
      <w:r>
        <w:rPr>
          <w:rFonts w:ascii="Times New Roman" w:eastAsia="Times New Roman" w:hAnsi="Times New Roman" w:cs="Times New Roman"/>
          <w:bCs/>
          <w:noProof/>
          <w:sz w:val="24"/>
          <w:szCs w:val="24"/>
        </w:rPr>
        <w:tab/>
      </w:r>
      <w:r w:rsidRPr="00522EFB">
        <w:rPr>
          <w:rFonts w:ascii="Times New Roman" w:eastAsia="Times New Roman" w:hAnsi="Times New Roman" w:cs="Times New Roman"/>
          <w:bCs/>
          <w:noProof/>
          <w:sz w:val="24"/>
          <w:szCs w:val="24"/>
          <w:lang w:val="en-US"/>
        </w:rPr>
        <w:t xml:space="preserve">"Veliki prasak, za koji danas mislimo da leži u osnovi svega, nije u suprotnosti s </w:t>
      </w:r>
      <w:r w:rsidRPr="00522EFB">
        <w:rPr>
          <w:rFonts w:ascii="Times New Roman" w:eastAsia="Times New Roman" w:hAnsi="Times New Roman" w:cs="Times New Roman"/>
          <w:bCs/>
          <w:noProof/>
          <w:sz w:val="24"/>
          <w:szCs w:val="24"/>
          <w:lang w:val="en-US"/>
        </w:rPr>
        <w:lastRenderedPageBreak/>
        <w:t>delovanjem božanskog Tvorca, već ga čak zahteva. Evolucija nije suprotna stvaranju, jer zahteva stvaranje bića koja će se razvijati", naglasio je papa Franja.List "Indipendent" navodi da je katolička crkva dugo važila za "antinaučnu instituciju", što je često ilustrovano primerom Galilea Galileja i njegove "jeretičke" teorije da se Zemlja okreće oko Sunca.Uprkos različitim teološkim gledištima, papa Franje je odao počast svom prethodniku Benediktu XVI, otkrivši njegovu bronzanu bistu u sedištu akademije u Vatikanskim vrtovima.</w:t>
      </w:r>
      <w:r>
        <w:rPr>
          <w:rFonts w:ascii="Times New Roman" w:eastAsia="Times New Roman" w:hAnsi="Times New Roman" w:cs="Times New Roman"/>
          <w:bCs/>
          <w:noProof/>
          <w:sz w:val="24"/>
          <w:szCs w:val="24"/>
        </w:rPr>
        <w:tab/>
      </w:r>
      <w:r>
        <w:rPr>
          <w:rFonts w:ascii="Times New Roman" w:eastAsia="Times New Roman" w:hAnsi="Times New Roman" w:cs="Times New Roman"/>
          <w:bCs/>
          <w:noProof/>
          <w:sz w:val="24"/>
          <w:szCs w:val="24"/>
        </w:rPr>
        <w:tab/>
      </w:r>
      <w:r>
        <w:rPr>
          <w:rFonts w:ascii="Times New Roman" w:eastAsia="Times New Roman" w:hAnsi="Times New Roman" w:cs="Times New Roman"/>
          <w:bCs/>
          <w:noProof/>
          <w:sz w:val="24"/>
          <w:szCs w:val="24"/>
        </w:rPr>
        <w:tab/>
      </w:r>
      <w:r>
        <w:rPr>
          <w:rFonts w:ascii="Times New Roman" w:eastAsia="Times New Roman" w:hAnsi="Times New Roman" w:cs="Times New Roman"/>
          <w:bCs/>
          <w:noProof/>
          <w:sz w:val="24"/>
          <w:szCs w:val="24"/>
        </w:rPr>
        <w:tab/>
      </w:r>
      <w:r>
        <w:rPr>
          <w:rFonts w:ascii="Times New Roman" w:eastAsia="Times New Roman" w:hAnsi="Times New Roman" w:cs="Times New Roman"/>
          <w:bCs/>
          <w:noProof/>
          <w:sz w:val="24"/>
          <w:szCs w:val="24"/>
        </w:rPr>
        <w:tab/>
      </w:r>
      <w:r>
        <w:rPr>
          <w:rFonts w:ascii="Times New Roman" w:eastAsia="Times New Roman" w:hAnsi="Times New Roman" w:cs="Times New Roman"/>
          <w:bCs/>
          <w:noProof/>
          <w:sz w:val="24"/>
          <w:szCs w:val="24"/>
        </w:rPr>
        <w:tab/>
        <w:t>Nije zabeleženo što je na ove izjave pape Franje rekla bivša ministarka prosvete u Vladi Srbije prof. dr. Ljiljana Čolić, inače ekspert za turski osmanski jezik,  koja je onomad ukinula Darvina.</w:t>
      </w:r>
    </w:p>
    <w:p w:rsidR="00912529" w:rsidRPr="00987DBD" w:rsidRDefault="00912529" w:rsidP="00522EFB">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987DBD">
        <w:rPr>
          <w:rFonts w:ascii="Brush Script MT" w:eastAsia="Times New Roman" w:hAnsi="Brush Script MT" w:cs="Times New Roman"/>
          <w:color w:val="FF00FF"/>
          <w:sz w:val="44"/>
          <w:szCs w:val="44"/>
          <w:lang w:val="sr-Latn-CS"/>
        </w:rPr>
        <w:t>Jo</w:t>
      </w:r>
      <w:r w:rsidRPr="00987DBD">
        <w:rPr>
          <w:rFonts w:ascii="Brush Script MT" w:eastAsia="Times New Roman" w:hAnsi="Brush Script MT" w:cs="Times New Roman"/>
          <w:color w:val="FF00FF"/>
          <w:sz w:val="44"/>
          <w:szCs w:val="44"/>
        </w:rPr>
        <w:t xml:space="preserve">š </w:t>
      </w:r>
      <w:r w:rsidRPr="00987DBD">
        <w:rPr>
          <w:rFonts w:ascii="Brush Script MT" w:eastAsia="Times New Roman" w:hAnsi="Brush Script MT" w:cs="Times New Roman"/>
          <w:color w:val="FF00FF"/>
          <w:sz w:val="44"/>
          <w:szCs w:val="44"/>
          <w:lang w:val="sr-Latn-CS"/>
        </w:rPr>
        <w:t xml:space="preserve">vesti iz obrazovanja </w:t>
      </w:r>
      <w:r w:rsidRPr="00987DBD">
        <w:rPr>
          <w:rFonts w:ascii="Times New Roman" w:eastAsia="Times New Roman" w:hAnsi="Times New Roman" w:cs="Times New Roman"/>
          <w:b/>
          <w:i/>
          <w:color w:val="FF00FF"/>
          <w:sz w:val="32"/>
          <w:szCs w:val="32"/>
        </w:rPr>
        <w:t>č</w:t>
      </w:r>
      <w:r w:rsidRPr="00987DBD">
        <w:rPr>
          <w:rFonts w:ascii="Brush Script MT" w:eastAsia="Times New Roman" w:hAnsi="Brush Script MT" w:cs="Times New Roman"/>
          <w:color w:val="FF00FF"/>
          <w:sz w:val="44"/>
          <w:szCs w:val="44"/>
        </w:rPr>
        <w:t xml:space="preserve">itajte </w:t>
      </w:r>
      <w:r w:rsidRPr="00987DBD">
        <w:rPr>
          <w:rFonts w:ascii="Brush Script MT" w:eastAsia="Times New Roman" w:hAnsi="Brush Script MT" w:cs="Times New Roman"/>
          <w:color w:val="FF00FF"/>
          <w:sz w:val="44"/>
          <w:szCs w:val="44"/>
          <w:lang w:val="sr-Latn-CS"/>
        </w:rPr>
        <w:t>na na</w:t>
      </w:r>
      <w:r w:rsidRPr="00987DBD">
        <w:rPr>
          <w:rFonts w:ascii="Brush Script MT" w:eastAsia="Times New Roman" w:hAnsi="Brush Script MT" w:cs="Times New Roman"/>
          <w:color w:val="FF00FF"/>
          <w:sz w:val="44"/>
          <w:szCs w:val="44"/>
        </w:rPr>
        <w:t>š</w:t>
      </w:r>
      <w:r w:rsidRPr="00987DBD">
        <w:rPr>
          <w:rFonts w:ascii="Brush Script MT" w:eastAsia="Times New Roman" w:hAnsi="Brush Script MT" w:cs="Times New Roman"/>
          <w:color w:val="FF00FF"/>
          <w:sz w:val="44"/>
          <w:szCs w:val="44"/>
          <w:lang w:val="sr-Latn-CS"/>
        </w:rPr>
        <w:t>em sajtu</w:t>
      </w:r>
      <w:hyperlink r:id="rId24" w:history="1">
        <w:r w:rsidRPr="00987DBD">
          <w:rPr>
            <w:rFonts w:ascii="Brush Script MT" w:eastAsiaTheme="majorEastAsia" w:hAnsi="Brush Script MT" w:cs="Times New Roman"/>
            <w:i/>
            <w:color w:val="0000FF"/>
            <w:sz w:val="44"/>
            <w:szCs w:val="44"/>
            <w:u w:val="single"/>
            <w:lang w:val="sr-Latn-CS"/>
          </w:rPr>
          <w:t>www</w:t>
        </w:r>
        <w:r w:rsidRPr="00987DBD">
          <w:rPr>
            <w:rFonts w:ascii="Brush Script MT" w:eastAsiaTheme="majorEastAsia" w:hAnsi="Brush Script MT" w:cs="Times New Roman"/>
            <w:i/>
            <w:color w:val="0000FF"/>
            <w:sz w:val="44"/>
            <w:szCs w:val="44"/>
            <w:u w:val="single"/>
          </w:rPr>
          <w:t>.</w:t>
        </w:r>
        <w:r w:rsidRPr="00987DBD">
          <w:rPr>
            <w:rFonts w:ascii="Brush Script MT" w:eastAsiaTheme="majorEastAsia" w:hAnsi="Brush Script MT" w:cs="Times New Roman"/>
            <w:i/>
            <w:color w:val="0000FF"/>
            <w:sz w:val="44"/>
            <w:szCs w:val="44"/>
            <w:u w:val="single"/>
            <w:lang w:val="sr-Latn-CS"/>
          </w:rPr>
          <w:t>srpss</w:t>
        </w:r>
        <w:r w:rsidRPr="00987DBD">
          <w:rPr>
            <w:rFonts w:ascii="Brush Script MT" w:eastAsiaTheme="majorEastAsia" w:hAnsi="Brush Script MT" w:cs="Times New Roman"/>
            <w:i/>
            <w:color w:val="0000FF"/>
            <w:sz w:val="44"/>
            <w:szCs w:val="44"/>
            <w:u w:val="single"/>
          </w:rPr>
          <w:t>.</w:t>
        </w:r>
        <w:r w:rsidRPr="00987DBD">
          <w:rPr>
            <w:rFonts w:ascii="Brush Script MT" w:eastAsiaTheme="majorEastAsia" w:hAnsi="Brush Script MT" w:cs="Times New Roman"/>
            <w:i/>
            <w:color w:val="0000FF"/>
            <w:sz w:val="44"/>
            <w:szCs w:val="44"/>
            <w:u w:val="single"/>
            <w:lang w:val="sr-Latn-CS"/>
          </w:rPr>
          <w:t>org</w:t>
        </w:r>
        <w:r w:rsidRPr="00987DBD">
          <w:rPr>
            <w:rFonts w:ascii="Brush Script MT" w:eastAsiaTheme="majorEastAsia" w:hAnsi="Brush Script MT" w:cs="Times New Roman"/>
            <w:i/>
            <w:color w:val="0000FF"/>
            <w:sz w:val="44"/>
            <w:szCs w:val="44"/>
            <w:u w:val="single"/>
          </w:rPr>
          <w:t>.</w:t>
        </w:r>
        <w:r w:rsidRPr="00987DBD">
          <w:rPr>
            <w:rFonts w:ascii="Brush Script MT" w:eastAsiaTheme="majorEastAsia" w:hAnsi="Brush Script MT" w:cs="Times New Roman"/>
            <w:i/>
            <w:color w:val="0000FF"/>
            <w:sz w:val="44"/>
            <w:szCs w:val="44"/>
            <w:u w:val="single"/>
            <w:lang w:val="sr-Latn-CS"/>
          </w:rPr>
          <w:t>rs</w:t>
        </w:r>
      </w:hyperlink>
      <w:r w:rsidRPr="00987DBD">
        <w:rPr>
          <w:rFonts w:ascii="Brush Script MT" w:eastAsia="Times New Roman" w:hAnsi="Brush Script MT" w:cs="Times New Roman"/>
          <w:i/>
          <w:color w:val="0000FF"/>
          <w:sz w:val="44"/>
          <w:szCs w:val="44"/>
        </w:rPr>
        <w:t>,</w:t>
      </w:r>
      <w:r w:rsidRPr="00987DBD">
        <w:rPr>
          <w:rFonts w:ascii="Brush Script MT" w:eastAsia="Times New Roman" w:hAnsi="Brush Script MT" w:cs="Times New Roman"/>
          <w:color w:val="FF00FF"/>
          <w:sz w:val="44"/>
          <w:szCs w:val="44"/>
          <w:lang w:val="sr-Latn-CS"/>
        </w:rPr>
        <w:t>a vesti iz javnog sektora na na</w:t>
      </w:r>
      <w:r w:rsidRPr="00987DBD">
        <w:rPr>
          <w:rFonts w:ascii="Brush Script MT" w:eastAsia="Times New Roman" w:hAnsi="Brush Script MT" w:cs="Times New Roman"/>
          <w:color w:val="FF00FF"/>
          <w:sz w:val="44"/>
          <w:szCs w:val="44"/>
        </w:rPr>
        <w:t>š</w:t>
      </w:r>
      <w:r w:rsidRPr="00987DBD">
        <w:rPr>
          <w:rFonts w:ascii="Brush Script MT" w:eastAsia="Times New Roman" w:hAnsi="Brush Script MT" w:cs="Times New Roman"/>
          <w:color w:val="FF00FF"/>
          <w:sz w:val="44"/>
          <w:szCs w:val="44"/>
          <w:lang w:val="sr-Latn-CS"/>
        </w:rPr>
        <w:t>em sajtu</w:t>
      </w:r>
      <w:hyperlink r:id="rId25" w:history="1">
        <w:r w:rsidRPr="00987DBD">
          <w:rPr>
            <w:rFonts w:ascii="Brush Script MT" w:eastAsiaTheme="majorEastAsia" w:hAnsi="Brush Script MT" w:cs="Times New Roman"/>
            <w:i/>
            <w:color w:val="0000FF"/>
            <w:sz w:val="44"/>
            <w:szCs w:val="44"/>
            <w:u w:val="single"/>
            <w:lang w:val="sr-Latn-CS"/>
          </w:rPr>
          <w:t>www</w:t>
        </w:r>
        <w:r w:rsidRPr="00987DBD">
          <w:rPr>
            <w:rFonts w:ascii="Brush Script MT" w:eastAsiaTheme="majorEastAsia" w:hAnsi="Brush Script MT" w:cs="Times New Roman"/>
            <w:i/>
            <w:color w:val="0000FF"/>
            <w:sz w:val="44"/>
            <w:szCs w:val="44"/>
            <w:u w:val="single"/>
          </w:rPr>
          <w:t>.</w:t>
        </w:r>
        <w:r w:rsidRPr="00987DBD">
          <w:rPr>
            <w:rFonts w:ascii="Brush Script MT" w:eastAsiaTheme="majorEastAsia" w:hAnsi="Brush Script MT" w:cs="Times New Roman"/>
            <w:i/>
            <w:color w:val="0000FF"/>
            <w:sz w:val="44"/>
            <w:szCs w:val="44"/>
            <w:u w:val="single"/>
            <w:lang w:val="sr-Latn-CS"/>
          </w:rPr>
          <w:t>nsjs</w:t>
        </w:r>
        <w:r w:rsidRPr="00987DBD">
          <w:rPr>
            <w:rFonts w:ascii="Brush Script MT" w:eastAsiaTheme="majorEastAsia" w:hAnsi="Brush Script MT" w:cs="Times New Roman"/>
            <w:i/>
            <w:color w:val="0000FF"/>
            <w:sz w:val="44"/>
            <w:szCs w:val="44"/>
            <w:u w:val="single"/>
          </w:rPr>
          <w:t>.</w:t>
        </w:r>
        <w:r w:rsidRPr="00987DBD">
          <w:rPr>
            <w:rFonts w:ascii="Brush Script MT" w:eastAsiaTheme="majorEastAsia" w:hAnsi="Brush Script MT" w:cs="Times New Roman"/>
            <w:i/>
            <w:color w:val="0000FF"/>
            <w:sz w:val="44"/>
            <w:szCs w:val="44"/>
            <w:u w:val="single"/>
            <w:lang w:val="sr-Latn-CS"/>
          </w:rPr>
          <w:t>org</w:t>
        </w:r>
        <w:r w:rsidRPr="00987DBD">
          <w:rPr>
            <w:rFonts w:ascii="Brush Script MT" w:eastAsiaTheme="majorEastAsia" w:hAnsi="Brush Script MT" w:cs="Times New Roman"/>
            <w:i/>
            <w:color w:val="0000FF"/>
            <w:sz w:val="44"/>
            <w:szCs w:val="44"/>
            <w:u w:val="single"/>
          </w:rPr>
          <w:t>.</w:t>
        </w:r>
        <w:r w:rsidRPr="00987DBD">
          <w:rPr>
            <w:rFonts w:ascii="Brush Script MT" w:eastAsiaTheme="majorEastAsia" w:hAnsi="Brush Script MT" w:cs="Times New Roman"/>
            <w:i/>
            <w:color w:val="0000FF"/>
            <w:sz w:val="44"/>
            <w:szCs w:val="44"/>
            <w:u w:val="single"/>
            <w:lang w:val="sr-Latn-CS"/>
          </w:rPr>
          <w:t>rs</w:t>
        </w:r>
      </w:hyperlink>
      <w:r w:rsidRPr="00987DBD">
        <w:rPr>
          <w:rFonts w:ascii="Brush Script MT" w:eastAsia="Times New Roman" w:hAnsi="Brush Script MT" w:cs="Times New Roman"/>
          <w:i/>
          <w:color w:val="0000FF"/>
          <w:sz w:val="44"/>
          <w:szCs w:val="44"/>
        </w:rPr>
        <w:t xml:space="preserve"> .</w:t>
      </w:r>
    </w:p>
    <w:p w:rsidR="00912529" w:rsidRPr="00987DBD" w:rsidRDefault="00912529" w:rsidP="00912529">
      <w:pPr>
        <w:spacing w:after="0" w:line="240" w:lineRule="auto"/>
        <w:jc w:val="center"/>
        <w:rPr>
          <w:rFonts w:ascii="Times New Roman" w:eastAsia="Times New Roman" w:hAnsi="Times New Roman" w:cs="Times New Roman"/>
          <w:sz w:val="24"/>
          <w:szCs w:val="24"/>
        </w:rPr>
      </w:pPr>
      <w:r w:rsidRPr="00987DBD">
        <w:rPr>
          <w:rFonts w:ascii="Times New Roman" w:eastAsia="Times New Roman" w:hAnsi="Times New Roman" w:cs="Times New Roman"/>
          <w:noProof/>
          <w:sz w:val="24"/>
          <w:szCs w:val="24"/>
          <w:lang w:val="en-US"/>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email"/>
                    <a:srcRect/>
                    <a:stretch>
                      <a:fillRect/>
                    </a:stretch>
                  </pic:blipFill>
                  <pic:spPr bwMode="auto">
                    <a:xfrm>
                      <a:off x="0" y="0"/>
                      <a:ext cx="1219200" cy="654050"/>
                    </a:xfrm>
                    <a:prstGeom prst="rect">
                      <a:avLst/>
                    </a:prstGeom>
                    <a:noFill/>
                  </pic:spPr>
                </pic:pic>
              </a:graphicData>
            </a:graphic>
          </wp:anchor>
        </w:drawing>
      </w:r>
    </w:p>
    <w:p w:rsidR="00912529" w:rsidRDefault="00912529" w:rsidP="00912529"/>
    <w:sectPr w:rsidR="00912529" w:rsidSect="00527FE1">
      <w:footerReference w:type="default" r:id="rId27"/>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3609" w:rsidRDefault="00433609">
      <w:pPr>
        <w:spacing w:after="0" w:line="240" w:lineRule="auto"/>
      </w:pPr>
      <w:r>
        <w:separator/>
      </w:r>
    </w:p>
  </w:endnote>
  <w:endnote w:type="continuationSeparator" w:id="1">
    <w:p w:rsidR="00433609" w:rsidRDefault="004336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483A5C" w:rsidRDefault="009D4000">
        <w:pPr>
          <w:pStyle w:val="Footer"/>
          <w:jc w:val="right"/>
        </w:pPr>
        <w:r w:rsidRPr="00BF2B8E">
          <w:rPr>
            <w:rFonts w:ascii="Times New Roman" w:hAnsi="Times New Roman" w:cs="Times New Roman"/>
            <w:sz w:val="24"/>
          </w:rPr>
          <w:fldChar w:fldCharType="begin"/>
        </w:r>
        <w:r w:rsidR="00912529"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926369">
          <w:rPr>
            <w:rFonts w:ascii="Times New Roman" w:hAnsi="Times New Roman" w:cs="Times New Roman"/>
            <w:noProof/>
            <w:sz w:val="24"/>
          </w:rPr>
          <w:t>1</w:t>
        </w:r>
        <w:r w:rsidRPr="00BF2B8E">
          <w:rPr>
            <w:rFonts w:ascii="Times New Roman" w:hAnsi="Times New Roman" w:cs="Times New Roman"/>
            <w:noProof/>
            <w:sz w:val="24"/>
          </w:rPr>
          <w:fldChar w:fldCharType="end"/>
        </w:r>
      </w:p>
    </w:sdtContent>
  </w:sdt>
  <w:p w:rsidR="00483A5C" w:rsidRDefault="0092636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3609" w:rsidRDefault="00433609">
      <w:pPr>
        <w:spacing w:after="0" w:line="240" w:lineRule="auto"/>
      </w:pPr>
      <w:r>
        <w:separator/>
      </w:r>
    </w:p>
  </w:footnote>
  <w:footnote w:type="continuationSeparator" w:id="1">
    <w:p w:rsidR="00433609" w:rsidRDefault="0043360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76A82"/>
    <w:multiLevelType w:val="multilevel"/>
    <w:tmpl w:val="93780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70C40E5"/>
    <w:multiLevelType w:val="multilevel"/>
    <w:tmpl w:val="CA7A4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7E708B1"/>
    <w:multiLevelType w:val="multilevel"/>
    <w:tmpl w:val="2230F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2511D39"/>
    <w:multiLevelType w:val="multilevel"/>
    <w:tmpl w:val="AB58F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38A70CC"/>
    <w:multiLevelType w:val="multilevel"/>
    <w:tmpl w:val="339C7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6A77E6D"/>
    <w:multiLevelType w:val="multilevel"/>
    <w:tmpl w:val="F5460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C8035A8"/>
    <w:multiLevelType w:val="multilevel"/>
    <w:tmpl w:val="7CF2E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1"/>
  </w:num>
  <w:num w:numId="4">
    <w:abstractNumId w:val="2"/>
  </w:num>
  <w:num w:numId="5">
    <w:abstractNumId w:val="6"/>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footnote w:id="0"/>
    <w:footnote w:id="1"/>
  </w:footnotePr>
  <w:endnotePr>
    <w:endnote w:id="0"/>
    <w:endnote w:id="1"/>
  </w:endnotePr>
  <w:compat/>
  <w:rsids>
    <w:rsidRoot w:val="00912529"/>
    <w:rsid w:val="0019281F"/>
    <w:rsid w:val="001D31DF"/>
    <w:rsid w:val="002166FE"/>
    <w:rsid w:val="00244B08"/>
    <w:rsid w:val="003926C9"/>
    <w:rsid w:val="003E19A2"/>
    <w:rsid w:val="00410CAD"/>
    <w:rsid w:val="00433609"/>
    <w:rsid w:val="004616BF"/>
    <w:rsid w:val="005202D3"/>
    <w:rsid w:val="00522EFB"/>
    <w:rsid w:val="006942A1"/>
    <w:rsid w:val="008E5D9D"/>
    <w:rsid w:val="00912529"/>
    <w:rsid w:val="00926369"/>
    <w:rsid w:val="009B5104"/>
    <w:rsid w:val="009D4000"/>
    <w:rsid w:val="00A15518"/>
    <w:rsid w:val="00A83C73"/>
    <w:rsid w:val="00CC36EE"/>
    <w:rsid w:val="00DF1A44"/>
    <w:rsid w:val="00E258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2529"/>
    <w:rPr>
      <w:lang/>
    </w:rPr>
  </w:style>
  <w:style w:type="paragraph" w:styleId="Heading1">
    <w:name w:val="heading 1"/>
    <w:basedOn w:val="Normal"/>
    <w:next w:val="Normal"/>
    <w:link w:val="Heading1Char"/>
    <w:uiPriority w:val="9"/>
    <w:qFormat/>
    <w:rsid w:val="0019281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1252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12529"/>
  </w:style>
  <w:style w:type="paragraph" w:styleId="BalloonText">
    <w:name w:val="Balloon Text"/>
    <w:basedOn w:val="Normal"/>
    <w:link w:val="BalloonTextChar"/>
    <w:uiPriority w:val="99"/>
    <w:semiHidden/>
    <w:unhideWhenUsed/>
    <w:rsid w:val="001928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81F"/>
    <w:rPr>
      <w:rFonts w:ascii="Tahoma" w:hAnsi="Tahoma" w:cs="Tahoma"/>
      <w:sz w:val="16"/>
      <w:szCs w:val="16"/>
    </w:rPr>
  </w:style>
  <w:style w:type="character" w:customStyle="1" w:styleId="Heading1Char">
    <w:name w:val="Heading 1 Char"/>
    <w:basedOn w:val="DefaultParagraphFont"/>
    <w:link w:val="Heading1"/>
    <w:uiPriority w:val="9"/>
    <w:rsid w:val="0019281F"/>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A1551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2529"/>
    <w:rPr>
      <w:lang w:val="sr-Latn-RS"/>
    </w:rPr>
  </w:style>
  <w:style w:type="paragraph" w:styleId="Heading1">
    <w:name w:val="heading 1"/>
    <w:basedOn w:val="Normal"/>
    <w:next w:val="Normal"/>
    <w:link w:val="Heading1Char"/>
    <w:uiPriority w:val="9"/>
    <w:qFormat/>
    <w:rsid w:val="0019281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1252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12529"/>
  </w:style>
  <w:style w:type="paragraph" w:styleId="BalloonText">
    <w:name w:val="Balloon Text"/>
    <w:basedOn w:val="Normal"/>
    <w:link w:val="BalloonTextChar"/>
    <w:uiPriority w:val="99"/>
    <w:semiHidden/>
    <w:unhideWhenUsed/>
    <w:rsid w:val="001928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81F"/>
    <w:rPr>
      <w:rFonts w:ascii="Tahoma" w:hAnsi="Tahoma" w:cs="Tahoma"/>
      <w:sz w:val="16"/>
      <w:szCs w:val="16"/>
    </w:rPr>
  </w:style>
  <w:style w:type="character" w:customStyle="1" w:styleId="Heading1Char">
    <w:name w:val="Heading 1 Char"/>
    <w:basedOn w:val="DefaultParagraphFont"/>
    <w:link w:val="Heading1"/>
    <w:uiPriority w:val="9"/>
    <w:rsid w:val="0019281F"/>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A1551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4256861">
      <w:bodyDiv w:val="1"/>
      <w:marLeft w:val="0"/>
      <w:marRight w:val="0"/>
      <w:marTop w:val="0"/>
      <w:marBottom w:val="0"/>
      <w:divBdr>
        <w:top w:val="none" w:sz="0" w:space="0" w:color="auto"/>
        <w:left w:val="none" w:sz="0" w:space="0" w:color="auto"/>
        <w:bottom w:val="none" w:sz="0" w:space="0" w:color="auto"/>
        <w:right w:val="none" w:sz="0" w:space="0" w:color="auto"/>
      </w:divBdr>
      <w:divsChild>
        <w:div w:id="835800249">
          <w:marLeft w:val="0"/>
          <w:marRight w:val="0"/>
          <w:marTop w:val="225"/>
          <w:marBottom w:val="0"/>
          <w:divBdr>
            <w:top w:val="none" w:sz="0" w:space="0" w:color="auto"/>
            <w:left w:val="none" w:sz="0" w:space="0" w:color="auto"/>
            <w:bottom w:val="none" w:sz="0" w:space="0" w:color="auto"/>
            <w:right w:val="none" w:sz="0" w:space="0" w:color="auto"/>
          </w:divBdr>
        </w:div>
      </w:divsChild>
    </w:div>
    <w:div w:id="144321433">
      <w:bodyDiv w:val="1"/>
      <w:marLeft w:val="0"/>
      <w:marRight w:val="0"/>
      <w:marTop w:val="0"/>
      <w:marBottom w:val="0"/>
      <w:divBdr>
        <w:top w:val="none" w:sz="0" w:space="0" w:color="auto"/>
        <w:left w:val="none" w:sz="0" w:space="0" w:color="auto"/>
        <w:bottom w:val="none" w:sz="0" w:space="0" w:color="auto"/>
        <w:right w:val="none" w:sz="0" w:space="0" w:color="auto"/>
      </w:divBdr>
      <w:divsChild>
        <w:div w:id="115023624">
          <w:marLeft w:val="0"/>
          <w:marRight w:val="0"/>
          <w:marTop w:val="0"/>
          <w:marBottom w:val="0"/>
          <w:divBdr>
            <w:top w:val="none" w:sz="0" w:space="0" w:color="auto"/>
            <w:left w:val="none" w:sz="0" w:space="0" w:color="auto"/>
            <w:bottom w:val="none" w:sz="0" w:space="0" w:color="auto"/>
            <w:right w:val="none" w:sz="0" w:space="0" w:color="auto"/>
          </w:divBdr>
          <w:divsChild>
            <w:div w:id="1776559655">
              <w:marLeft w:val="0"/>
              <w:marRight w:val="0"/>
              <w:marTop w:val="0"/>
              <w:marBottom w:val="150"/>
              <w:divBdr>
                <w:top w:val="none" w:sz="0" w:space="0" w:color="auto"/>
                <w:left w:val="none" w:sz="0" w:space="0" w:color="auto"/>
                <w:bottom w:val="none" w:sz="0" w:space="0" w:color="auto"/>
                <w:right w:val="none" w:sz="0" w:space="0" w:color="auto"/>
              </w:divBdr>
              <w:divsChild>
                <w:div w:id="143008560">
                  <w:marLeft w:val="0"/>
                  <w:marRight w:val="0"/>
                  <w:marTop w:val="0"/>
                  <w:marBottom w:val="0"/>
                  <w:divBdr>
                    <w:top w:val="none" w:sz="0" w:space="0" w:color="auto"/>
                    <w:left w:val="none" w:sz="0" w:space="0" w:color="auto"/>
                    <w:bottom w:val="none" w:sz="0" w:space="0" w:color="auto"/>
                    <w:right w:val="none" w:sz="0" w:space="0" w:color="auto"/>
                  </w:divBdr>
                  <w:divsChild>
                    <w:div w:id="1498810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8907">
              <w:marLeft w:val="75"/>
              <w:marRight w:val="0"/>
              <w:marTop w:val="0"/>
              <w:marBottom w:val="450"/>
              <w:divBdr>
                <w:top w:val="none" w:sz="0" w:space="0" w:color="auto"/>
                <w:left w:val="none" w:sz="0" w:space="0" w:color="auto"/>
                <w:bottom w:val="none" w:sz="0" w:space="0" w:color="auto"/>
                <w:right w:val="none" w:sz="0" w:space="0" w:color="auto"/>
              </w:divBdr>
              <w:divsChild>
                <w:div w:id="1917398348">
                  <w:marLeft w:val="0"/>
                  <w:marRight w:val="0"/>
                  <w:marTop w:val="0"/>
                  <w:marBottom w:val="0"/>
                  <w:divBdr>
                    <w:top w:val="none" w:sz="0" w:space="0" w:color="auto"/>
                    <w:left w:val="none" w:sz="0" w:space="0" w:color="auto"/>
                    <w:bottom w:val="none" w:sz="0" w:space="0" w:color="auto"/>
                    <w:right w:val="none" w:sz="0" w:space="0" w:color="auto"/>
                  </w:divBdr>
                  <w:divsChild>
                    <w:div w:id="1126966631">
                      <w:marLeft w:val="0"/>
                      <w:marRight w:val="0"/>
                      <w:marTop w:val="0"/>
                      <w:marBottom w:val="0"/>
                      <w:divBdr>
                        <w:top w:val="none" w:sz="0" w:space="0" w:color="auto"/>
                        <w:left w:val="none" w:sz="0" w:space="0" w:color="auto"/>
                        <w:bottom w:val="none" w:sz="0" w:space="0" w:color="auto"/>
                        <w:right w:val="none" w:sz="0" w:space="0" w:color="auto"/>
                      </w:divBdr>
                      <w:divsChild>
                        <w:div w:id="428698683">
                          <w:marLeft w:val="0"/>
                          <w:marRight w:val="0"/>
                          <w:marTop w:val="0"/>
                          <w:marBottom w:val="0"/>
                          <w:divBdr>
                            <w:top w:val="none" w:sz="0" w:space="0" w:color="auto"/>
                            <w:left w:val="none" w:sz="0" w:space="0" w:color="auto"/>
                            <w:bottom w:val="none" w:sz="0" w:space="0" w:color="auto"/>
                            <w:right w:val="none" w:sz="0" w:space="0" w:color="auto"/>
                          </w:divBdr>
                          <w:divsChild>
                            <w:div w:id="30421229">
                              <w:marLeft w:val="0"/>
                              <w:marRight w:val="0"/>
                              <w:marTop w:val="0"/>
                              <w:marBottom w:val="0"/>
                              <w:divBdr>
                                <w:top w:val="none" w:sz="0" w:space="0" w:color="auto"/>
                                <w:left w:val="none" w:sz="0" w:space="0" w:color="auto"/>
                                <w:bottom w:val="none" w:sz="0" w:space="0" w:color="auto"/>
                                <w:right w:val="none" w:sz="0" w:space="0" w:color="auto"/>
                              </w:divBdr>
                              <w:divsChild>
                                <w:div w:id="187450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1916820">
      <w:bodyDiv w:val="1"/>
      <w:marLeft w:val="0"/>
      <w:marRight w:val="0"/>
      <w:marTop w:val="0"/>
      <w:marBottom w:val="0"/>
      <w:divBdr>
        <w:top w:val="none" w:sz="0" w:space="0" w:color="auto"/>
        <w:left w:val="none" w:sz="0" w:space="0" w:color="auto"/>
        <w:bottom w:val="none" w:sz="0" w:space="0" w:color="auto"/>
        <w:right w:val="none" w:sz="0" w:space="0" w:color="auto"/>
      </w:divBdr>
      <w:divsChild>
        <w:div w:id="152726510">
          <w:marLeft w:val="0"/>
          <w:marRight w:val="0"/>
          <w:marTop w:val="225"/>
          <w:marBottom w:val="0"/>
          <w:divBdr>
            <w:top w:val="none" w:sz="0" w:space="0" w:color="auto"/>
            <w:left w:val="none" w:sz="0" w:space="0" w:color="auto"/>
            <w:bottom w:val="none" w:sz="0" w:space="0" w:color="auto"/>
            <w:right w:val="none" w:sz="0" w:space="0" w:color="auto"/>
          </w:divBdr>
        </w:div>
        <w:div w:id="1540706717">
          <w:marLeft w:val="0"/>
          <w:marRight w:val="0"/>
          <w:marTop w:val="0"/>
          <w:marBottom w:val="0"/>
          <w:divBdr>
            <w:top w:val="none" w:sz="0" w:space="0" w:color="auto"/>
            <w:left w:val="none" w:sz="0" w:space="0" w:color="auto"/>
            <w:bottom w:val="none" w:sz="0" w:space="0" w:color="auto"/>
            <w:right w:val="none" w:sz="0" w:space="0" w:color="auto"/>
          </w:divBdr>
          <w:divsChild>
            <w:div w:id="775829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02315">
      <w:bodyDiv w:val="1"/>
      <w:marLeft w:val="0"/>
      <w:marRight w:val="0"/>
      <w:marTop w:val="0"/>
      <w:marBottom w:val="0"/>
      <w:divBdr>
        <w:top w:val="none" w:sz="0" w:space="0" w:color="auto"/>
        <w:left w:val="none" w:sz="0" w:space="0" w:color="auto"/>
        <w:bottom w:val="none" w:sz="0" w:space="0" w:color="auto"/>
        <w:right w:val="none" w:sz="0" w:space="0" w:color="auto"/>
      </w:divBdr>
      <w:divsChild>
        <w:div w:id="457070213">
          <w:marLeft w:val="0"/>
          <w:marRight w:val="0"/>
          <w:marTop w:val="225"/>
          <w:marBottom w:val="0"/>
          <w:divBdr>
            <w:top w:val="none" w:sz="0" w:space="0" w:color="auto"/>
            <w:left w:val="none" w:sz="0" w:space="0" w:color="auto"/>
            <w:bottom w:val="none" w:sz="0" w:space="0" w:color="auto"/>
            <w:right w:val="none" w:sz="0" w:space="0" w:color="auto"/>
          </w:divBdr>
        </w:div>
        <w:div w:id="252784370">
          <w:marLeft w:val="0"/>
          <w:marRight w:val="0"/>
          <w:marTop w:val="0"/>
          <w:marBottom w:val="0"/>
          <w:divBdr>
            <w:top w:val="none" w:sz="0" w:space="0" w:color="auto"/>
            <w:left w:val="none" w:sz="0" w:space="0" w:color="auto"/>
            <w:bottom w:val="none" w:sz="0" w:space="0" w:color="auto"/>
            <w:right w:val="none" w:sz="0" w:space="0" w:color="auto"/>
          </w:divBdr>
          <w:divsChild>
            <w:div w:id="151978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706638">
      <w:bodyDiv w:val="1"/>
      <w:marLeft w:val="0"/>
      <w:marRight w:val="0"/>
      <w:marTop w:val="0"/>
      <w:marBottom w:val="0"/>
      <w:divBdr>
        <w:top w:val="none" w:sz="0" w:space="0" w:color="auto"/>
        <w:left w:val="none" w:sz="0" w:space="0" w:color="auto"/>
        <w:bottom w:val="none" w:sz="0" w:space="0" w:color="auto"/>
        <w:right w:val="none" w:sz="0" w:space="0" w:color="auto"/>
      </w:divBdr>
      <w:divsChild>
        <w:div w:id="1656110018">
          <w:marLeft w:val="0"/>
          <w:marRight w:val="0"/>
          <w:marTop w:val="0"/>
          <w:marBottom w:val="150"/>
          <w:divBdr>
            <w:top w:val="none" w:sz="0" w:space="0" w:color="auto"/>
            <w:left w:val="none" w:sz="0" w:space="0" w:color="auto"/>
            <w:bottom w:val="none" w:sz="0" w:space="0" w:color="auto"/>
            <w:right w:val="none" w:sz="0" w:space="0" w:color="auto"/>
          </w:divBdr>
          <w:divsChild>
            <w:div w:id="1726835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716893">
      <w:bodyDiv w:val="1"/>
      <w:marLeft w:val="0"/>
      <w:marRight w:val="0"/>
      <w:marTop w:val="0"/>
      <w:marBottom w:val="0"/>
      <w:divBdr>
        <w:top w:val="none" w:sz="0" w:space="0" w:color="auto"/>
        <w:left w:val="none" w:sz="0" w:space="0" w:color="auto"/>
        <w:bottom w:val="none" w:sz="0" w:space="0" w:color="auto"/>
        <w:right w:val="none" w:sz="0" w:space="0" w:color="auto"/>
      </w:divBdr>
      <w:divsChild>
        <w:div w:id="191650573">
          <w:marLeft w:val="0"/>
          <w:marRight w:val="0"/>
          <w:marTop w:val="225"/>
          <w:marBottom w:val="0"/>
          <w:divBdr>
            <w:top w:val="none" w:sz="0" w:space="0" w:color="auto"/>
            <w:left w:val="none" w:sz="0" w:space="0" w:color="auto"/>
            <w:bottom w:val="none" w:sz="0" w:space="0" w:color="auto"/>
            <w:right w:val="none" w:sz="0" w:space="0" w:color="auto"/>
          </w:divBdr>
        </w:div>
        <w:div w:id="1874265356">
          <w:marLeft w:val="0"/>
          <w:marRight w:val="0"/>
          <w:marTop w:val="0"/>
          <w:marBottom w:val="0"/>
          <w:divBdr>
            <w:top w:val="none" w:sz="0" w:space="0" w:color="auto"/>
            <w:left w:val="none" w:sz="0" w:space="0" w:color="auto"/>
            <w:bottom w:val="none" w:sz="0" w:space="0" w:color="auto"/>
            <w:right w:val="none" w:sz="0" w:space="0" w:color="auto"/>
          </w:divBdr>
          <w:divsChild>
            <w:div w:id="34275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150066">
      <w:bodyDiv w:val="1"/>
      <w:marLeft w:val="0"/>
      <w:marRight w:val="0"/>
      <w:marTop w:val="0"/>
      <w:marBottom w:val="0"/>
      <w:divBdr>
        <w:top w:val="none" w:sz="0" w:space="0" w:color="auto"/>
        <w:left w:val="none" w:sz="0" w:space="0" w:color="auto"/>
        <w:bottom w:val="none" w:sz="0" w:space="0" w:color="auto"/>
        <w:right w:val="none" w:sz="0" w:space="0" w:color="auto"/>
      </w:divBdr>
    </w:div>
    <w:div w:id="567882668">
      <w:bodyDiv w:val="1"/>
      <w:marLeft w:val="0"/>
      <w:marRight w:val="0"/>
      <w:marTop w:val="0"/>
      <w:marBottom w:val="0"/>
      <w:divBdr>
        <w:top w:val="none" w:sz="0" w:space="0" w:color="auto"/>
        <w:left w:val="none" w:sz="0" w:space="0" w:color="auto"/>
        <w:bottom w:val="none" w:sz="0" w:space="0" w:color="auto"/>
        <w:right w:val="none" w:sz="0" w:space="0" w:color="auto"/>
      </w:divBdr>
      <w:divsChild>
        <w:div w:id="2136098121">
          <w:marLeft w:val="0"/>
          <w:marRight w:val="0"/>
          <w:marTop w:val="0"/>
          <w:marBottom w:val="0"/>
          <w:divBdr>
            <w:top w:val="none" w:sz="0" w:space="0" w:color="auto"/>
            <w:left w:val="none" w:sz="0" w:space="0" w:color="auto"/>
            <w:bottom w:val="none" w:sz="0" w:space="0" w:color="auto"/>
            <w:right w:val="none" w:sz="0" w:space="0" w:color="auto"/>
          </w:divBdr>
          <w:divsChild>
            <w:div w:id="371421777">
              <w:marLeft w:val="0"/>
              <w:marRight w:val="0"/>
              <w:marTop w:val="0"/>
              <w:marBottom w:val="150"/>
              <w:divBdr>
                <w:top w:val="none" w:sz="0" w:space="0" w:color="auto"/>
                <w:left w:val="none" w:sz="0" w:space="0" w:color="auto"/>
                <w:bottom w:val="none" w:sz="0" w:space="0" w:color="auto"/>
                <w:right w:val="none" w:sz="0" w:space="0" w:color="auto"/>
              </w:divBdr>
              <w:divsChild>
                <w:div w:id="734813451">
                  <w:marLeft w:val="0"/>
                  <w:marRight w:val="0"/>
                  <w:marTop w:val="0"/>
                  <w:marBottom w:val="0"/>
                  <w:divBdr>
                    <w:top w:val="none" w:sz="0" w:space="0" w:color="auto"/>
                    <w:left w:val="none" w:sz="0" w:space="0" w:color="auto"/>
                    <w:bottom w:val="none" w:sz="0" w:space="0" w:color="auto"/>
                    <w:right w:val="none" w:sz="0" w:space="0" w:color="auto"/>
                  </w:divBdr>
                  <w:divsChild>
                    <w:div w:id="204578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373590">
              <w:marLeft w:val="75"/>
              <w:marRight w:val="0"/>
              <w:marTop w:val="0"/>
              <w:marBottom w:val="450"/>
              <w:divBdr>
                <w:top w:val="none" w:sz="0" w:space="0" w:color="auto"/>
                <w:left w:val="none" w:sz="0" w:space="0" w:color="auto"/>
                <w:bottom w:val="none" w:sz="0" w:space="0" w:color="auto"/>
                <w:right w:val="none" w:sz="0" w:space="0" w:color="auto"/>
              </w:divBdr>
              <w:divsChild>
                <w:div w:id="2114281684">
                  <w:marLeft w:val="0"/>
                  <w:marRight w:val="0"/>
                  <w:marTop w:val="0"/>
                  <w:marBottom w:val="0"/>
                  <w:divBdr>
                    <w:top w:val="none" w:sz="0" w:space="0" w:color="auto"/>
                    <w:left w:val="none" w:sz="0" w:space="0" w:color="auto"/>
                    <w:bottom w:val="none" w:sz="0" w:space="0" w:color="auto"/>
                    <w:right w:val="none" w:sz="0" w:space="0" w:color="auto"/>
                  </w:divBdr>
                  <w:divsChild>
                    <w:div w:id="1363895797">
                      <w:marLeft w:val="0"/>
                      <w:marRight w:val="0"/>
                      <w:marTop w:val="0"/>
                      <w:marBottom w:val="0"/>
                      <w:divBdr>
                        <w:top w:val="none" w:sz="0" w:space="0" w:color="auto"/>
                        <w:left w:val="none" w:sz="0" w:space="0" w:color="auto"/>
                        <w:bottom w:val="none" w:sz="0" w:space="0" w:color="auto"/>
                        <w:right w:val="none" w:sz="0" w:space="0" w:color="auto"/>
                      </w:divBdr>
                      <w:divsChild>
                        <w:div w:id="455566739">
                          <w:marLeft w:val="0"/>
                          <w:marRight w:val="0"/>
                          <w:marTop w:val="0"/>
                          <w:marBottom w:val="0"/>
                          <w:divBdr>
                            <w:top w:val="none" w:sz="0" w:space="0" w:color="auto"/>
                            <w:left w:val="none" w:sz="0" w:space="0" w:color="auto"/>
                            <w:bottom w:val="none" w:sz="0" w:space="0" w:color="auto"/>
                            <w:right w:val="none" w:sz="0" w:space="0" w:color="auto"/>
                          </w:divBdr>
                          <w:divsChild>
                            <w:div w:id="2094467300">
                              <w:marLeft w:val="0"/>
                              <w:marRight w:val="0"/>
                              <w:marTop w:val="0"/>
                              <w:marBottom w:val="0"/>
                              <w:divBdr>
                                <w:top w:val="none" w:sz="0" w:space="0" w:color="auto"/>
                                <w:left w:val="none" w:sz="0" w:space="0" w:color="auto"/>
                                <w:bottom w:val="none" w:sz="0" w:space="0" w:color="auto"/>
                                <w:right w:val="none" w:sz="0" w:space="0" w:color="auto"/>
                              </w:divBdr>
                              <w:divsChild>
                                <w:div w:id="175750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1408377">
      <w:bodyDiv w:val="1"/>
      <w:marLeft w:val="0"/>
      <w:marRight w:val="0"/>
      <w:marTop w:val="0"/>
      <w:marBottom w:val="0"/>
      <w:divBdr>
        <w:top w:val="none" w:sz="0" w:space="0" w:color="auto"/>
        <w:left w:val="none" w:sz="0" w:space="0" w:color="auto"/>
        <w:bottom w:val="none" w:sz="0" w:space="0" w:color="auto"/>
        <w:right w:val="none" w:sz="0" w:space="0" w:color="auto"/>
      </w:divBdr>
      <w:divsChild>
        <w:div w:id="1123966484">
          <w:marLeft w:val="0"/>
          <w:marRight w:val="0"/>
          <w:marTop w:val="225"/>
          <w:marBottom w:val="0"/>
          <w:divBdr>
            <w:top w:val="none" w:sz="0" w:space="0" w:color="auto"/>
            <w:left w:val="none" w:sz="0" w:space="0" w:color="auto"/>
            <w:bottom w:val="none" w:sz="0" w:space="0" w:color="auto"/>
            <w:right w:val="none" w:sz="0" w:space="0" w:color="auto"/>
          </w:divBdr>
        </w:div>
        <w:div w:id="502089207">
          <w:marLeft w:val="0"/>
          <w:marRight w:val="0"/>
          <w:marTop w:val="0"/>
          <w:marBottom w:val="0"/>
          <w:divBdr>
            <w:top w:val="none" w:sz="0" w:space="0" w:color="auto"/>
            <w:left w:val="none" w:sz="0" w:space="0" w:color="auto"/>
            <w:bottom w:val="none" w:sz="0" w:space="0" w:color="auto"/>
            <w:right w:val="none" w:sz="0" w:space="0" w:color="auto"/>
          </w:divBdr>
          <w:divsChild>
            <w:div w:id="938875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631028">
      <w:bodyDiv w:val="1"/>
      <w:marLeft w:val="0"/>
      <w:marRight w:val="0"/>
      <w:marTop w:val="0"/>
      <w:marBottom w:val="0"/>
      <w:divBdr>
        <w:top w:val="none" w:sz="0" w:space="0" w:color="auto"/>
        <w:left w:val="none" w:sz="0" w:space="0" w:color="auto"/>
        <w:bottom w:val="none" w:sz="0" w:space="0" w:color="auto"/>
        <w:right w:val="none" w:sz="0" w:space="0" w:color="auto"/>
      </w:divBdr>
      <w:divsChild>
        <w:div w:id="1635790809">
          <w:marLeft w:val="0"/>
          <w:marRight w:val="0"/>
          <w:marTop w:val="0"/>
          <w:marBottom w:val="0"/>
          <w:divBdr>
            <w:top w:val="none" w:sz="0" w:space="0" w:color="auto"/>
            <w:left w:val="none" w:sz="0" w:space="0" w:color="auto"/>
            <w:bottom w:val="none" w:sz="0" w:space="0" w:color="auto"/>
            <w:right w:val="none" w:sz="0" w:space="0" w:color="auto"/>
          </w:divBdr>
          <w:divsChild>
            <w:div w:id="990865353">
              <w:marLeft w:val="0"/>
              <w:marRight w:val="0"/>
              <w:marTop w:val="0"/>
              <w:marBottom w:val="150"/>
              <w:divBdr>
                <w:top w:val="none" w:sz="0" w:space="0" w:color="auto"/>
                <w:left w:val="none" w:sz="0" w:space="0" w:color="auto"/>
                <w:bottom w:val="none" w:sz="0" w:space="0" w:color="auto"/>
                <w:right w:val="none" w:sz="0" w:space="0" w:color="auto"/>
              </w:divBdr>
              <w:divsChild>
                <w:div w:id="634528141">
                  <w:marLeft w:val="0"/>
                  <w:marRight w:val="0"/>
                  <w:marTop w:val="0"/>
                  <w:marBottom w:val="0"/>
                  <w:divBdr>
                    <w:top w:val="none" w:sz="0" w:space="0" w:color="auto"/>
                    <w:left w:val="none" w:sz="0" w:space="0" w:color="auto"/>
                    <w:bottom w:val="none" w:sz="0" w:space="0" w:color="auto"/>
                    <w:right w:val="none" w:sz="0" w:space="0" w:color="auto"/>
                  </w:divBdr>
                  <w:divsChild>
                    <w:div w:id="59490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103354">
              <w:marLeft w:val="75"/>
              <w:marRight w:val="0"/>
              <w:marTop w:val="0"/>
              <w:marBottom w:val="450"/>
              <w:divBdr>
                <w:top w:val="none" w:sz="0" w:space="0" w:color="auto"/>
                <w:left w:val="none" w:sz="0" w:space="0" w:color="auto"/>
                <w:bottom w:val="none" w:sz="0" w:space="0" w:color="auto"/>
                <w:right w:val="none" w:sz="0" w:space="0" w:color="auto"/>
              </w:divBdr>
              <w:divsChild>
                <w:div w:id="638194087">
                  <w:marLeft w:val="0"/>
                  <w:marRight w:val="0"/>
                  <w:marTop w:val="0"/>
                  <w:marBottom w:val="0"/>
                  <w:divBdr>
                    <w:top w:val="none" w:sz="0" w:space="0" w:color="auto"/>
                    <w:left w:val="none" w:sz="0" w:space="0" w:color="auto"/>
                    <w:bottom w:val="none" w:sz="0" w:space="0" w:color="auto"/>
                    <w:right w:val="none" w:sz="0" w:space="0" w:color="auto"/>
                  </w:divBdr>
                  <w:divsChild>
                    <w:div w:id="173767626">
                      <w:marLeft w:val="0"/>
                      <w:marRight w:val="0"/>
                      <w:marTop w:val="0"/>
                      <w:marBottom w:val="0"/>
                      <w:divBdr>
                        <w:top w:val="none" w:sz="0" w:space="0" w:color="auto"/>
                        <w:left w:val="none" w:sz="0" w:space="0" w:color="auto"/>
                        <w:bottom w:val="none" w:sz="0" w:space="0" w:color="auto"/>
                        <w:right w:val="none" w:sz="0" w:space="0" w:color="auto"/>
                      </w:divBdr>
                      <w:divsChild>
                        <w:div w:id="1878203194">
                          <w:marLeft w:val="0"/>
                          <w:marRight w:val="0"/>
                          <w:marTop w:val="0"/>
                          <w:marBottom w:val="0"/>
                          <w:divBdr>
                            <w:top w:val="none" w:sz="0" w:space="0" w:color="auto"/>
                            <w:left w:val="none" w:sz="0" w:space="0" w:color="auto"/>
                            <w:bottom w:val="none" w:sz="0" w:space="0" w:color="auto"/>
                            <w:right w:val="none" w:sz="0" w:space="0" w:color="auto"/>
                          </w:divBdr>
                          <w:divsChild>
                            <w:div w:id="289823767">
                              <w:marLeft w:val="0"/>
                              <w:marRight w:val="0"/>
                              <w:marTop w:val="0"/>
                              <w:marBottom w:val="0"/>
                              <w:divBdr>
                                <w:top w:val="none" w:sz="0" w:space="0" w:color="auto"/>
                                <w:left w:val="none" w:sz="0" w:space="0" w:color="auto"/>
                                <w:bottom w:val="none" w:sz="0" w:space="0" w:color="auto"/>
                                <w:right w:val="none" w:sz="0" w:space="0" w:color="auto"/>
                              </w:divBdr>
                              <w:divsChild>
                                <w:div w:id="1973292056">
                                  <w:marLeft w:val="0"/>
                                  <w:marRight w:val="0"/>
                                  <w:marTop w:val="0"/>
                                  <w:marBottom w:val="0"/>
                                  <w:divBdr>
                                    <w:top w:val="none" w:sz="0" w:space="0" w:color="auto"/>
                                    <w:left w:val="none" w:sz="0" w:space="0" w:color="auto"/>
                                    <w:bottom w:val="none" w:sz="0" w:space="0" w:color="auto"/>
                                    <w:right w:val="none" w:sz="0" w:space="0" w:color="auto"/>
                                  </w:divBdr>
                                </w:div>
                              </w:divsChild>
                            </w:div>
                            <w:div w:id="424964490">
                              <w:marLeft w:val="0"/>
                              <w:marRight w:val="0"/>
                              <w:marTop w:val="0"/>
                              <w:marBottom w:val="0"/>
                              <w:divBdr>
                                <w:top w:val="none" w:sz="0" w:space="0" w:color="auto"/>
                                <w:left w:val="none" w:sz="0" w:space="0" w:color="auto"/>
                                <w:bottom w:val="none" w:sz="0" w:space="0" w:color="auto"/>
                                <w:right w:val="none" w:sz="0" w:space="0" w:color="auto"/>
                              </w:divBdr>
                              <w:divsChild>
                                <w:div w:id="1932198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1383843">
      <w:bodyDiv w:val="1"/>
      <w:marLeft w:val="0"/>
      <w:marRight w:val="0"/>
      <w:marTop w:val="0"/>
      <w:marBottom w:val="0"/>
      <w:divBdr>
        <w:top w:val="none" w:sz="0" w:space="0" w:color="auto"/>
        <w:left w:val="none" w:sz="0" w:space="0" w:color="auto"/>
        <w:bottom w:val="none" w:sz="0" w:space="0" w:color="auto"/>
        <w:right w:val="none" w:sz="0" w:space="0" w:color="auto"/>
      </w:divBdr>
      <w:divsChild>
        <w:div w:id="1328439905">
          <w:marLeft w:val="0"/>
          <w:marRight w:val="0"/>
          <w:marTop w:val="0"/>
          <w:marBottom w:val="0"/>
          <w:divBdr>
            <w:top w:val="none" w:sz="0" w:space="0" w:color="auto"/>
            <w:left w:val="none" w:sz="0" w:space="0" w:color="auto"/>
            <w:bottom w:val="none" w:sz="0" w:space="0" w:color="auto"/>
            <w:right w:val="none" w:sz="0" w:space="0" w:color="auto"/>
          </w:divBdr>
          <w:divsChild>
            <w:div w:id="1314522459">
              <w:marLeft w:val="0"/>
              <w:marRight w:val="0"/>
              <w:marTop w:val="0"/>
              <w:marBottom w:val="150"/>
              <w:divBdr>
                <w:top w:val="none" w:sz="0" w:space="0" w:color="auto"/>
                <w:left w:val="none" w:sz="0" w:space="0" w:color="auto"/>
                <w:bottom w:val="none" w:sz="0" w:space="0" w:color="auto"/>
                <w:right w:val="none" w:sz="0" w:space="0" w:color="auto"/>
              </w:divBdr>
              <w:divsChild>
                <w:div w:id="1007712106">
                  <w:marLeft w:val="0"/>
                  <w:marRight w:val="0"/>
                  <w:marTop w:val="0"/>
                  <w:marBottom w:val="0"/>
                  <w:divBdr>
                    <w:top w:val="none" w:sz="0" w:space="0" w:color="auto"/>
                    <w:left w:val="none" w:sz="0" w:space="0" w:color="auto"/>
                    <w:bottom w:val="none" w:sz="0" w:space="0" w:color="auto"/>
                    <w:right w:val="none" w:sz="0" w:space="0" w:color="auto"/>
                  </w:divBdr>
                  <w:divsChild>
                    <w:div w:id="146577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06962">
              <w:marLeft w:val="75"/>
              <w:marRight w:val="0"/>
              <w:marTop w:val="0"/>
              <w:marBottom w:val="450"/>
              <w:divBdr>
                <w:top w:val="none" w:sz="0" w:space="0" w:color="auto"/>
                <w:left w:val="none" w:sz="0" w:space="0" w:color="auto"/>
                <w:bottom w:val="none" w:sz="0" w:space="0" w:color="auto"/>
                <w:right w:val="none" w:sz="0" w:space="0" w:color="auto"/>
              </w:divBdr>
              <w:divsChild>
                <w:div w:id="1350181907">
                  <w:marLeft w:val="0"/>
                  <w:marRight w:val="0"/>
                  <w:marTop w:val="0"/>
                  <w:marBottom w:val="0"/>
                  <w:divBdr>
                    <w:top w:val="none" w:sz="0" w:space="0" w:color="auto"/>
                    <w:left w:val="none" w:sz="0" w:space="0" w:color="auto"/>
                    <w:bottom w:val="none" w:sz="0" w:space="0" w:color="auto"/>
                    <w:right w:val="none" w:sz="0" w:space="0" w:color="auto"/>
                  </w:divBdr>
                  <w:divsChild>
                    <w:div w:id="2043092953">
                      <w:marLeft w:val="0"/>
                      <w:marRight w:val="0"/>
                      <w:marTop w:val="0"/>
                      <w:marBottom w:val="0"/>
                      <w:divBdr>
                        <w:top w:val="none" w:sz="0" w:space="0" w:color="auto"/>
                        <w:left w:val="none" w:sz="0" w:space="0" w:color="auto"/>
                        <w:bottom w:val="none" w:sz="0" w:space="0" w:color="auto"/>
                        <w:right w:val="none" w:sz="0" w:space="0" w:color="auto"/>
                      </w:divBdr>
                      <w:divsChild>
                        <w:div w:id="396441867">
                          <w:marLeft w:val="0"/>
                          <w:marRight w:val="0"/>
                          <w:marTop w:val="0"/>
                          <w:marBottom w:val="0"/>
                          <w:divBdr>
                            <w:top w:val="none" w:sz="0" w:space="0" w:color="auto"/>
                            <w:left w:val="none" w:sz="0" w:space="0" w:color="auto"/>
                            <w:bottom w:val="none" w:sz="0" w:space="0" w:color="auto"/>
                            <w:right w:val="none" w:sz="0" w:space="0" w:color="auto"/>
                          </w:divBdr>
                          <w:divsChild>
                            <w:div w:id="2135176692">
                              <w:marLeft w:val="0"/>
                              <w:marRight w:val="0"/>
                              <w:marTop w:val="0"/>
                              <w:marBottom w:val="0"/>
                              <w:divBdr>
                                <w:top w:val="none" w:sz="0" w:space="0" w:color="auto"/>
                                <w:left w:val="none" w:sz="0" w:space="0" w:color="auto"/>
                                <w:bottom w:val="none" w:sz="0" w:space="0" w:color="auto"/>
                                <w:right w:val="none" w:sz="0" w:space="0" w:color="auto"/>
                              </w:divBdr>
                              <w:divsChild>
                                <w:div w:id="101533294">
                                  <w:marLeft w:val="0"/>
                                  <w:marRight w:val="0"/>
                                  <w:marTop w:val="0"/>
                                  <w:marBottom w:val="0"/>
                                  <w:divBdr>
                                    <w:top w:val="none" w:sz="0" w:space="0" w:color="auto"/>
                                    <w:left w:val="none" w:sz="0" w:space="0" w:color="auto"/>
                                    <w:bottom w:val="none" w:sz="0" w:space="0" w:color="auto"/>
                                    <w:right w:val="none" w:sz="0" w:space="0" w:color="auto"/>
                                  </w:divBdr>
                                </w:div>
                              </w:divsChild>
                            </w:div>
                            <w:div w:id="1050883590">
                              <w:marLeft w:val="0"/>
                              <w:marRight w:val="0"/>
                              <w:marTop w:val="0"/>
                              <w:marBottom w:val="0"/>
                              <w:divBdr>
                                <w:top w:val="none" w:sz="0" w:space="0" w:color="auto"/>
                                <w:left w:val="none" w:sz="0" w:space="0" w:color="auto"/>
                                <w:bottom w:val="none" w:sz="0" w:space="0" w:color="auto"/>
                                <w:right w:val="none" w:sz="0" w:space="0" w:color="auto"/>
                              </w:divBdr>
                              <w:divsChild>
                                <w:div w:id="148481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6469582">
      <w:bodyDiv w:val="1"/>
      <w:marLeft w:val="0"/>
      <w:marRight w:val="0"/>
      <w:marTop w:val="0"/>
      <w:marBottom w:val="0"/>
      <w:divBdr>
        <w:top w:val="none" w:sz="0" w:space="0" w:color="auto"/>
        <w:left w:val="none" w:sz="0" w:space="0" w:color="auto"/>
        <w:bottom w:val="none" w:sz="0" w:space="0" w:color="auto"/>
        <w:right w:val="none" w:sz="0" w:space="0" w:color="auto"/>
      </w:divBdr>
      <w:divsChild>
        <w:div w:id="2053338855">
          <w:marLeft w:val="0"/>
          <w:marRight w:val="0"/>
          <w:marTop w:val="225"/>
          <w:marBottom w:val="0"/>
          <w:divBdr>
            <w:top w:val="none" w:sz="0" w:space="0" w:color="auto"/>
            <w:left w:val="none" w:sz="0" w:space="0" w:color="auto"/>
            <w:bottom w:val="none" w:sz="0" w:space="0" w:color="auto"/>
            <w:right w:val="none" w:sz="0" w:space="0" w:color="auto"/>
          </w:divBdr>
        </w:div>
        <w:div w:id="342129802">
          <w:marLeft w:val="0"/>
          <w:marRight w:val="0"/>
          <w:marTop w:val="0"/>
          <w:marBottom w:val="0"/>
          <w:divBdr>
            <w:top w:val="none" w:sz="0" w:space="0" w:color="auto"/>
            <w:left w:val="none" w:sz="0" w:space="0" w:color="auto"/>
            <w:bottom w:val="none" w:sz="0" w:space="0" w:color="auto"/>
            <w:right w:val="none" w:sz="0" w:space="0" w:color="auto"/>
          </w:divBdr>
          <w:divsChild>
            <w:div w:id="36988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059339">
      <w:bodyDiv w:val="1"/>
      <w:marLeft w:val="0"/>
      <w:marRight w:val="0"/>
      <w:marTop w:val="0"/>
      <w:marBottom w:val="0"/>
      <w:divBdr>
        <w:top w:val="none" w:sz="0" w:space="0" w:color="auto"/>
        <w:left w:val="none" w:sz="0" w:space="0" w:color="auto"/>
        <w:bottom w:val="none" w:sz="0" w:space="0" w:color="auto"/>
        <w:right w:val="none" w:sz="0" w:space="0" w:color="auto"/>
      </w:divBdr>
      <w:divsChild>
        <w:div w:id="1849363740">
          <w:marLeft w:val="0"/>
          <w:marRight w:val="0"/>
          <w:marTop w:val="0"/>
          <w:marBottom w:val="0"/>
          <w:divBdr>
            <w:top w:val="none" w:sz="0" w:space="0" w:color="auto"/>
            <w:left w:val="none" w:sz="0" w:space="0" w:color="auto"/>
            <w:bottom w:val="none" w:sz="0" w:space="0" w:color="auto"/>
            <w:right w:val="none" w:sz="0" w:space="0" w:color="auto"/>
          </w:divBdr>
          <w:divsChild>
            <w:div w:id="1631663746">
              <w:marLeft w:val="0"/>
              <w:marRight w:val="0"/>
              <w:marTop w:val="0"/>
              <w:marBottom w:val="150"/>
              <w:divBdr>
                <w:top w:val="none" w:sz="0" w:space="0" w:color="auto"/>
                <w:left w:val="none" w:sz="0" w:space="0" w:color="auto"/>
                <w:bottom w:val="none" w:sz="0" w:space="0" w:color="auto"/>
                <w:right w:val="none" w:sz="0" w:space="0" w:color="auto"/>
              </w:divBdr>
              <w:divsChild>
                <w:div w:id="224726723">
                  <w:marLeft w:val="0"/>
                  <w:marRight w:val="0"/>
                  <w:marTop w:val="0"/>
                  <w:marBottom w:val="0"/>
                  <w:divBdr>
                    <w:top w:val="none" w:sz="0" w:space="0" w:color="auto"/>
                    <w:left w:val="none" w:sz="0" w:space="0" w:color="auto"/>
                    <w:bottom w:val="none" w:sz="0" w:space="0" w:color="auto"/>
                    <w:right w:val="none" w:sz="0" w:space="0" w:color="auto"/>
                  </w:divBdr>
                  <w:divsChild>
                    <w:div w:id="58290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219054">
              <w:marLeft w:val="75"/>
              <w:marRight w:val="0"/>
              <w:marTop w:val="0"/>
              <w:marBottom w:val="450"/>
              <w:divBdr>
                <w:top w:val="none" w:sz="0" w:space="0" w:color="auto"/>
                <w:left w:val="none" w:sz="0" w:space="0" w:color="auto"/>
                <w:bottom w:val="none" w:sz="0" w:space="0" w:color="auto"/>
                <w:right w:val="none" w:sz="0" w:space="0" w:color="auto"/>
              </w:divBdr>
              <w:divsChild>
                <w:div w:id="434787978">
                  <w:marLeft w:val="0"/>
                  <w:marRight w:val="0"/>
                  <w:marTop w:val="0"/>
                  <w:marBottom w:val="0"/>
                  <w:divBdr>
                    <w:top w:val="none" w:sz="0" w:space="0" w:color="auto"/>
                    <w:left w:val="none" w:sz="0" w:space="0" w:color="auto"/>
                    <w:bottom w:val="none" w:sz="0" w:space="0" w:color="auto"/>
                    <w:right w:val="none" w:sz="0" w:space="0" w:color="auto"/>
                  </w:divBdr>
                  <w:divsChild>
                    <w:div w:id="544372124">
                      <w:marLeft w:val="0"/>
                      <w:marRight w:val="0"/>
                      <w:marTop w:val="0"/>
                      <w:marBottom w:val="0"/>
                      <w:divBdr>
                        <w:top w:val="none" w:sz="0" w:space="0" w:color="auto"/>
                        <w:left w:val="none" w:sz="0" w:space="0" w:color="auto"/>
                        <w:bottom w:val="none" w:sz="0" w:space="0" w:color="auto"/>
                        <w:right w:val="none" w:sz="0" w:space="0" w:color="auto"/>
                      </w:divBdr>
                      <w:divsChild>
                        <w:div w:id="244068566">
                          <w:marLeft w:val="0"/>
                          <w:marRight w:val="0"/>
                          <w:marTop w:val="0"/>
                          <w:marBottom w:val="0"/>
                          <w:divBdr>
                            <w:top w:val="none" w:sz="0" w:space="0" w:color="auto"/>
                            <w:left w:val="none" w:sz="0" w:space="0" w:color="auto"/>
                            <w:bottom w:val="none" w:sz="0" w:space="0" w:color="auto"/>
                            <w:right w:val="none" w:sz="0" w:space="0" w:color="auto"/>
                          </w:divBdr>
                          <w:divsChild>
                            <w:div w:id="893737316">
                              <w:marLeft w:val="0"/>
                              <w:marRight w:val="0"/>
                              <w:marTop w:val="0"/>
                              <w:marBottom w:val="0"/>
                              <w:divBdr>
                                <w:top w:val="none" w:sz="0" w:space="0" w:color="auto"/>
                                <w:left w:val="none" w:sz="0" w:space="0" w:color="auto"/>
                                <w:bottom w:val="none" w:sz="0" w:space="0" w:color="auto"/>
                                <w:right w:val="none" w:sz="0" w:space="0" w:color="auto"/>
                              </w:divBdr>
                              <w:divsChild>
                                <w:div w:id="1658461227">
                                  <w:marLeft w:val="0"/>
                                  <w:marRight w:val="0"/>
                                  <w:marTop w:val="0"/>
                                  <w:marBottom w:val="0"/>
                                  <w:divBdr>
                                    <w:top w:val="none" w:sz="0" w:space="0" w:color="auto"/>
                                    <w:left w:val="none" w:sz="0" w:space="0" w:color="auto"/>
                                    <w:bottom w:val="none" w:sz="0" w:space="0" w:color="auto"/>
                                    <w:right w:val="none" w:sz="0" w:space="0" w:color="auto"/>
                                  </w:divBdr>
                                </w:div>
                              </w:divsChild>
                            </w:div>
                            <w:div w:id="468478140">
                              <w:marLeft w:val="0"/>
                              <w:marRight w:val="0"/>
                              <w:marTop w:val="0"/>
                              <w:marBottom w:val="0"/>
                              <w:divBdr>
                                <w:top w:val="none" w:sz="0" w:space="0" w:color="auto"/>
                                <w:left w:val="none" w:sz="0" w:space="0" w:color="auto"/>
                                <w:bottom w:val="none" w:sz="0" w:space="0" w:color="auto"/>
                                <w:right w:val="none" w:sz="0" w:space="0" w:color="auto"/>
                              </w:divBdr>
                              <w:divsChild>
                                <w:div w:id="1726757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3477120">
      <w:bodyDiv w:val="1"/>
      <w:marLeft w:val="0"/>
      <w:marRight w:val="0"/>
      <w:marTop w:val="0"/>
      <w:marBottom w:val="0"/>
      <w:divBdr>
        <w:top w:val="none" w:sz="0" w:space="0" w:color="auto"/>
        <w:left w:val="none" w:sz="0" w:space="0" w:color="auto"/>
        <w:bottom w:val="none" w:sz="0" w:space="0" w:color="auto"/>
        <w:right w:val="none" w:sz="0" w:space="0" w:color="auto"/>
      </w:divBdr>
    </w:div>
    <w:div w:id="2013675330">
      <w:bodyDiv w:val="1"/>
      <w:marLeft w:val="0"/>
      <w:marRight w:val="0"/>
      <w:marTop w:val="0"/>
      <w:marBottom w:val="0"/>
      <w:divBdr>
        <w:top w:val="none" w:sz="0" w:space="0" w:color="auto"/>
        <w:left w:val="none" w:sz="0" w:space="0" w:color="auto"/>
        <w:bottom w:val="none" w:sz="0" w:space="0" w:color="auto"/>
        <w:right w:val="none" w:sz="0" w:space="0" w:color="auto"/>
      </w:divBdr>
      <w:divsChild>
        <w:div w:id="2028172099">
          <w:marLeft w:val="0"/>
          <w:marRight w:val="0"/>
          <w:marTop w:val="0"/>
          <w:marBottom w:val="0"/>
          <w:divBdr>
            <w:top w:val="none" w:sz="0" w:space="0" w:color="auto"/>
            <w:left w:val="none" w:sz="0" w:space="0" w:color="auto"/>
            <w:bottom w:val="none" w:sz="0" w:space="0" w:color="auto"/>
            <w:right w:val="none" w:sz="0" w:space="0" w:color="auto"/>
          </w:divBdr>
          <w:divsChild>
            <w:div w:id="1567640010">
              <w:marLeft w:val="0"/>
              <w:marRight w:val="0"/>
              <w:marTop w:val="0"/>
              <w:marBottom w:val="150"/>
              <w:divBdr>
                <w:top w:val="none" w:sz="0" w:space="0" w:color="auto"/>
                <w:left w:val="none" w:sz="0" w:space="0" w:color="auto"/>
                <w:bottom w:val="none" w:sz="0" w:space="0" w:color="auto"/>
                <w:right w:val="none" w:sz="0" w:space="0" w:color="auto"/>
              </w:divBdr>
              <w:divsChild>
                <w:div w:id="758718782">
                  <w:marLeft w:val="0"/>
                  <w:marRight w:val="0"/>
                  <w:marTop w:val="0"/>
                  <w:marBottom w:val="0"/>
                  <w:divBdr>
                    <w:top w:val="none" w:sz="0" w:space="0" w:color="auto"/>
                    <w:left w:val="none" w:sz="0" w:space="0" w:color="auto"/>
                    <w:bottom w:val="none" w:sz="0" w:space="0" w:color="auto"/>
                    <w:right w:val="none" w:sz="0" w:space="0" w:color="auto"/>
                  </w:divBdr>
                  <w:divsChild>
                    <w:div w:id="101819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38305">
              <w:marLeft w:val="75"/>
              <w:marRight w:val="0"/>
              <w:marTop w:val="0"/>
              <w:marBottom w:val="450"/>
              <w:divBdr>
                <w:top w:val="none" w:sz="0" w:space="0" w:color="auto"/>
                <w:left w:val="none" w:sz="0" w:space="0" w:color="auto"/>
                <w:bottom w:val="none" w:sz="0" w:space="0" w:color="auto"/>
                <w:right w:val="none" w:sz="0" w:space="0" w:color="auto"/>
              </w:divBdr>
              <w:divsChild>
                <w:div w:id="815688558">
                  <w:marLeft w:val="0"/>
                  <w:marRight w:val="0"/>
                  <w:marTop w:val="0"/>
                  <w:marBottom w:val="0"/>
                  <w:divBdr>
                    <w:top w:val="none" w:sz="0" w:space="0" w:color="auto"/>
                    <w:left w:val="none" w:sz="0" w:space="0" w:color="auto"/>
                    <w:bottom w:val="none" w:sz="0" w:space="0" w:color="auto"/>
                    <w:right w:val="none" w:sz="0" w:space="0" w:color="auto"/>
                  </w:divBdr>
                  <w:divsChild>
                    <w:div w:id="2135514713">
                      <w:marLeft w:val="0"/>
                      <w:marRight w:val="0"/>
                      <w:marTop w:val="0"/>
                      <w:marBottom w:val="0"/>
                      <w:divBdr>
                        <w:top w:val="none" w:sz="0" w:space="0" w:color="auto"/>
                        <w:left w:val="none" w:sz="0" w:space="0" w:color="auto"/>
                        <w:bottom w:val="none" w:sz="0" w:space="0" w:color="auto"/>
                        <w:right w:val="none" w:sz="0" w:space="0" w:color="auto"/>
                      </w:divBdr>
                      <w:divsChild>
                        <w:div w:id="1653171417">
                          <w:marLeft w:val="0"/>
                          <w:marRight w:val="0"/>
                          <w:marTop w:val="0"/>
                          <w:marBottom w:val="0"/>
                          <w:divBdr>
                            <w:top w:val="none" w:sz="0" w:space="0" w:color="auto"/>
                            <w:left w:val="none" w:sz="0" w:space="0" w:color="auto"/>
                            <w:bottom w:val="none" w:sz="0" w:space="0" w:color="auto"/>
                            <w:right w:val="none" w:sz="0" w:space="0" w:color="auto"/>
                          </w:divBdr>
                          <w:divsChild>
                            <w:div w:id="1450508601">
                              <w:marLeft w:val="0"/>
                              <w:marRight w:val="0"/>
                              <w:marTop w:val="0"/>
                              <w:marBottom w:val="0"/>
                              <w:divBdr>
                                <w:top w:val="none" w:sz="0" w:space="0" w:color="auto"/>
                                <w:left w:val="none" w:sz="0" w:space="0" w:color="auto"/>
                                <w:bottom w:val="none" w:sz="0" w:space="0" w:color="auto"/>
                                <w:right w:val="none" w:sz="0" w:space="0" w:color="auto"/>
                              </w:divBdr>
                              <w:divsChild>
                                <w:div w:id="57666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4941284">
      <w:bodyDiv w:val="1"/>
      <w:marLeft w:val="0"/>
      <w:marRight w:val="0"/>
      <w:marTop w:val="0"/>
      <w:marBottom w:val="0"/>
      <w:divBdr>
        <w:top w:val="none" w:sz="0" w:space="0" w:color="auto"/>
        <w:left w:val="none" w:sz="0" w:space="0" w:color="auto"/>
        <w:bottom w:val="none" w:sz="0" w:space="0" w:color="auto"/>
        <w:right w:val="none" w:sz="0" w:space="0" w:color="auto"/>
      </w:divBdr>
      <w:divsChild>
        <w:div w:id="1335766557">
          <w:marLeft w:val="0"/>
          <w:marRight w:val="0"/>
          <w:marTop w:val="225"/>
          <w:marBottom w:val="0"/>
          <w:divBdr>
            <w:top w:val="none" w:sz="0" w:space="0" w:color="auto"/>
            <w:left w:val="none" w:sz="0" w:space="0" w:color="auto"/>
            <w:bottom w:val="none" w:sz="0" w:space="0" w:color="auto"/>
            <w:right w:val="none" w:sz="0" w:space="0" w:color="auto"/>
          </w:divBdr>
        </w:div>
        <w:div w:id="2099667171">
          <w:marLeft w:val="0"/>
          <w:marRight w:val="0"/>
          <w:marTop w:val="0"/>
          <w:marBottom w:val="0"/>
          <w:divBdr>
            <w:top w:val="none" w:sz="0" w:space="0" w:color="auto"/>
            <w:left w:val="none" w:sz="0" w:space="0" w:color="auto"/>
            <w:bottom w:val="none" w:sz="0" w:space="0" w:color="auto"/>
            <w:right w:val="none" w:sz="0" w:space="0" w:color="auto"/>
          </w:divBdr>
          <w:divsChild>
            <w:div w:id="846869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454116">
      <w:bodyDiv w:val="1"/>
      <w:marLeft w:val="0"/>
      <w:marRight w:val="0"/>
      <w:marTop w:val="0"/>
      <w:marBottom w:val="0"/>
      <w:divBdr>
        <w:top w:val="none" w:sz="0" w:space="0" w:color="auto"/>
        <w:left w:val="none" w:sz="0" w:space="0" w:color="auto"/>
        <w:bottom w:val="none" w:sz="0" w:space="0" w:color="auto"/>
        <w:right w:val="none" w:sz="0" w:space="0" w:color="auto"/>
      </w:divBdr>
      <w:divsChild>
        <w:div w:id="1354962842">
          <w:marLeft w:val="0"/>
          <w:marRight w:val="0"/>
          <w:marTop w:val="0"/>
          <w:marBottom w:val="150"/>
          <w:divBdr>
            <w:top w:val="none" w:sz="0" w:space="0" w:color="auto"/>
            <w:left w:val="none" w:sz="0" w:space="0" w:color="auto"/>
            <w:bottom w:val="none" w:sz="0" w:space="0" w:color="auto"/>
            <w:right w:val="none" w:sz="0" w:space="0" w:color="auto"/>
          </w:divBdr>
          <w:divsChild>
            <w:div w:id="72555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nevnik.rs/sites/default/files/verebic.jpg" TargetMode="External"/><Relationship Id="rId13" Type="http://schemas.openxmlformats.org/officeDocument/2006/relationships/hyperlink" Target="http://www.youtube.com/watch?v=4WI8AVBFyWU" TargetMode="External"/><Relationship Id="rId18" Type="http://schemas.openxmlformats.org/officeDocument/2006/relationships/hyperlink" Target="http://www.dnevnik.rs/sites/default/files/deca_3.jpg" TargetMode="External"/><Relationship Id="rId26"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image" Target="media/image6.jpeg"/><Relationship Id="rId7" Type="http://schemas.openxmlformats.org/officeDocument/2006/relationships/image" Target="media/image1.png"/><Relationship Id="rId12" Type="http://schemas.openxmlformats.org/officeDocument/2006/relationships/image" Target="media/image3.jpeg"/><Relationship Id="rId17" Type="http://schemas.openxmlformats.org/officeDocument/2006/relationships/hyperlink" Target="http://www.youtube.com/watch?v=3HmaINpIg3g" TargetMode="External"/><Relationship Id="rId25" Type="http://schemas.openxmlformats.org/officeDocument/2006/relationships/hyperlink" Target="http://www.nsjs.org.rs" TargetMode="External"/><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hyperlink" Target="http://www.youtube.com/watch?v=QJcmfP2c4h0"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nevnik.rs/sites/default/files/seminar.jpg" TargetMode="External"/><Relationship Id="rId24" Type="http://schemas.openxmlformats.org/officeDocument/2006/relationships/hyperlink" Target="http://www.srpss.org.rs" TargetMode="External"/><Relationship Id="rId5" Type="http://schemas.openxmlformats.org/officeDocument/2006/relationships/footnotes" Target="footnotes.xml"/><Relationship Id="rId15" Type="http://schemas.openxmlformats.org/officeDocument/2006/relationships/hyperlink" Target="http://www.dnevnik.rs/sites/default/files/kina_22.jpg" TargetMode="External"/><Relationship Id="rId23" Type="http://schemas.openxmlformats.org/officeDocument/2006/relationships/image" Target="media/image8.jpeg"/><Relationship Id="rId28" Type="http://schemas.openxmlformats.org/officeDocument/2006/relationships/fontTable" Target="fontTable.xml"/><Relationship Id="rId10" Type="http://schemas.openxmlformats.org/officeDocument/2006/relationships/hyperlink" Target="http://www.fondacijahemofarm.org.rs/" TargetMode="External"/><Relationship Id="rId19"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www.youtube.com/watch?v=TNhfyJPzCJI" TargetMode="External"/><Relationship Id="rId22" Type="http://schemas.openxmlformats.org/officeDocument/2006/relationships/image" Target="media/image7.jpeg"/><Relationship Id="rId27" Type="http://schemas.openxmlformats.org/officeDocument/2006/relationships/footer" Target="footer1.xml"/><Relationship Id="rId30"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4418</Words>
  <Characters>25184</Characters>
  <Application>Microsoft Office Word</Application>
  <DocSecurity>4</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skola</cp:lastModifiedBy>
  <cp:revision>2</cp:revision>
  <dcterms:created xsi:type="dcterms:W3CDTF">2014-10-29T14:36:00Z</dcterms:created>
  <dcterms:modified xsi:type="dcterms:W3CDTF">2014-10-29T14:36:00Z</dcterms:modified>
</cp:coreProperties>
</file>